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9B5BF" w14:textId="77777777" w:rsidR="001E59D2" w:rsidRPr="004E5042" w:rsidRDefault="006A7074" w:rsidP="001E59D2">
      <w:pPr>
        <w:spacing w:after="0" w:line="240" w:lineRule="auto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</w:pPr>
      <w:r w:rsidRPr="004E504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211C5" w:rsidRPr="004E5042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="001E59D2" w:rsidRPr="004E5042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>ŠKOLA ZA TRGOVINU I MODNI DIZAJN RIJEKA</w:t>
      </w:r>
    </w:p>
    <w:p w14:paraId="01BE2D58" w14:textId="77777777" w:rsidR="001E59D2" w:rsidRPr="004E5042" w:rsidRDefault="001E59D2" w:rsidP="001E59D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</w:pPr>
      <w:r w:rsidRPr="004E5042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>STANE VONČINE 1A</w:t>
      </w:r>
    </w:p>
    <w:p w14:paraId="77DE395F" w14:textId="79DA7DA9" w:rsidR="001E59D2" w:rsidRPr="004E5042" w:rsidRDefault="008C1FBA" w:rsidP="001E59D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</w:pPr>
      <w:r w:rsidRPr="004E5042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 xml:space="preserve">HR – </w:t>
      </w:r>
      <w:r w:rsidR="001E59D2" w:rsidRPr="004E5042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>51</w:t>
      </w:r>
      <w:r w:rsidRPr="004E5042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 xml:space="preserve"> </w:t>
      </w:r>
      <w:r w:rsidR="001E59D2" w:rsidRPr="004E5042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>000 RIJEKA</w:t>
      </w:r>
    </w:p>
    <w:p w14:paraId="234BD865" w14:textId="77777777" w:rsidR="001E59D2" w:rsidRPr="004E5042" w:rsidRDefault="001E59D2" w:rsidP="001E59D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hr-HR" w:bidi="hi-IN"/>
        </w:rPr>
      </w:pPr>
    </w:p>
    <w:p w14:paraId="113DBCD8" w14:textId="3BB0B14A" w:rsidR="00BA7331" w:rsidRPr="004E5042" w:rsidRDefault="00BA7331" w:rsidP="00BA73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5042">
        <w:rPr>
          <w:rFonts w:ascii="Times New Roman" w:hAnsi="Times New Roman" w:cs="Times New Roman"/>
          <w:sz w:val="20"/>
          <w:szCs w:val="20"/>
        </w:rPr>
        <w:t xml:space="preserve">KLASA: </w:t>
      </w:r>
      <w:r w:rsidR="007059E7" w:rsidRPr="004E5042">
        <w:rPr>
          <w:rFonts w:ascii="Times New Roman" w:hAnsi="Times New Roman" w:cs="Times New Roman"/>
          <w:sz w:val="20"/>
          <w:szCs w:val="20"/>
          <w:shd w:val="clear" w:color="auto" w:fill="FFFFFF"/>
        </w:rPr>
        <w:t>112-0</w:t>
      </w:r>
      <w:r w:rsidR="000D2F3F">
        <w:rPr>
          <w:rFonts w:ascii="Times New Roman" w:hAnsi="Times New Roman" w:cs="Times New Roman"/>
          <w:sz w:val="20"/>
          <w:szCs w:val="20"/>
          <w:shd w:val="clear" w:color="auto" w:fill="FFFFFF"/>
        </w:rPr>
        <w:t>1</w:t>
      </w:r>
      <w:r w:rsidR="007059E7" w:rsidRPr="004E5042">
        <w:rPr>
          <w:rFonts w:ascii="Times New Roman" w:hAnsi="Times New Roman" w:cs="Times New Roman"/>
          <w:sz w:val="20"/>
          <w:szCs w:val="20"/>
          <w:shd w:val="clear" w:color="auto" w:fill="FFFFFF"/>
        </w:rPr>
        <w:t>/26-01/</w:t>
      </w:r>
      <w:r w:rsidR="000D2F3F">
        <w:rPr>
          <w:rFonts w:ascii="Times New Roman" w:hAnsi="Times New Roman" w:cs="Times New Roman"/>
          <w:sz w:val="20"/>
          <w:szCs w:val="20"/>
          <w:shd w:val="clear" w:color="auto" w:fill="FFFFFF"/>
        </w:rPr>
        <w:t>5</w:t>
      </w:r>
      <w:r w:rsidRPr="004E5042">
        <w:rPr>
          <w:rFonts w:ascii="Times New Roman" w:hAnsi="Times New Roman" w:cs="Times New Roman"/>
          <w:sz w:val="20"/>
          <w:szCs w:val="20"/>
        </w:rPr>
        <w:tab/>
      </w:r>
      <w:r w:rsidRPr="004E5042">
        <w:rPr>
          <w:rFonts w:ascii="Times New Roman" w:hAnsi="Times New Roman" w:cs="Times New Roman"/>
          <w:sz w:val="20"/>
          <w:szCs w:val="20"/>
        </w:rPr>
        <w:tab/>
      </w:r>
    </w:p>
    <w:p w14:paraId="0C609E55" w14:textId="609AAB9A" w:rsidR="00BA7331" w:rsidRPr="004E5042" w:rsidRDefault="00BA7331" w:rsidP="008862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5042">
        <w:rPr>
          <w:rFonts w:ascii="Times New Roman" w:hAnsi="Times New Roman" w:cs="Times New Roman"/>
          <w:sz w:val="20"/>
          <w:szCs w:val="20"/>
        </w:rPr>
        <w:t xml:space="preserve">URBROJ: </w:t>
      </w:r>
      <w:r w:rsidR="007059E7" w:rsidRPr="004E5042">
        <w:rPr>
          <w:rFonts w:ascii="Times New Roman" w:hAnsi="Times New Roman" w:cs="Times New Roman"/>
          <w:sz w:val="20"/>
          <w:szCs w:val="20"/>
          <w:shd w:val="clear" w:color="auto" w:fill="FFFFFF"/>
        </w:rPr>
        <w:t>2170-60-01-26-</w:t>
      </w:r>
      <w:r w:rsidR="000D2F3F">
        <w:rPr>
          <w:rFonts w:ascii="Times New Roman" w:hAnsi="Times New Roman" w:cs="Times New Roman"/>
          <w:sz w:val="20"/>
          <w:szCs w:val="20"/>
          <w:shd w:val="clear" w:color="auto" w:fill="FFFFFF"/>
        </w:rPr>
        <w:t>9</w:t>
      </w:r>
    </w:p>
    <w:p w14:paraId="71A6CDA9" w14:textId="6BBC0530" w:rsidR="00BA7331" w:rsidRPr="004E5042" w:rsidRDefault="00BA7331" w:rsidP="00BA7331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Rijeka, </w:t>
      </w:r>
      <w:r w:rsidR="008C1FBA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1</w:t>
      </w:r>
      <w:r w:rsidR="000D2F3F">
        <w:rPr>
          <w:rFonts w:ascii="Times New Roman" w:eastAsia="Times New Roman" w:hAnsi="Times New Roman" w:cs="Times New Roman"/>
          <w:sz w:val="20"/>
          <w:szCs w:val="20"/>
          <w:lang w:eastAsia="hr-HR"/>
        </w:rPr>
        <w:t>5</w:t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  <w:r w:rsidR="008C1FBA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4</w:t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.202</w:t>
      </w:r>
      <w:r w:rsidR="006C4C0A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6</w:t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  <w:r w:rsidR="006C4C0A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g</w:t>
      </w:r>
      <w:r w:rsidR="006C4C0A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odine</w:t>
      </w:r>
    </w:p>
    <w:p w14:paraId="7A384513" w14:textId="77777777" w:rsidR="001E59D2" w:rsidRPr="004E5042" w:rsidRDefault="001E59D2" w:rsidP="001E59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BEEA1A" w14:textId="17C0DC73" w:rsidR="00C0692A" w:rsidRPr="004E5042" w:rsidRDefault="00C0692A" w:rsidP="002E56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5042">
        <w:rPr>
          <w:rFonts w:ascii="Times New Roman" w:hAnsi="Times New Roman" w:cs="Times New Roman"/>
          <w:sz w:val="20"/>
          <w:szCs w:val="20"/>
        </w:rPr>
        <w:t xml:space="preserve">Na temelju članka 7. Pravilnika o postupku i načinu zapošljavanja </w:t>
      </w:r>
      <w:r w:rsidR="001E59D2" w:rsidRPr="004E5042">
        <w:rPr>
          <w:rFonts w:ascii="Times New Roman" w:hAnsi="Times New Roman" w:cs="Times New Roman"/>
          <w:sz w:val="20"/>
          <w:szCs w:val="20"/>
        </w:rPr>
        <w:t xml:space="preserve">Škole za trgovinu i modni dizajn Rijeka </w:t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Povjerenstvo za vrednovanje kandidata </w:t>
      </w:r>
      <w:r w:rsidR="00506095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prijavljenih na natječaj za zasnivanje radnog </w:t>
      </w:r>
      <w:bookmarkStart w:id="0" w:name="_Hlk17460446"/>
      <w:r w:rsidR="00506095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odnosa za radno mjesto</w:t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bookmarkEnd w:id="0"/>
      <w:r w:rsidR="001E59D2"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nastavnik/</w:t>
      </w:r>
      <w:proofErr w:type="spellStart"/>
      <w:r w:rsidR="001E59D2"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ca</w:t>
      </w:r>
      <w:proofErr w:type="spellEnd"/>
      <w:r w:rsidR="001E59D2"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  <w:r w:rsidR="000D2F3F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EKONOMSKE GRUPE PREDMETA</w:t>
      </w:r>
      <w:r w:rsidR="00B92D43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4F3C5D" w:rsidRPr="004E5042">
        <w:rPr>
          <w:rFonts w:ascii="Times New Roman" w:hAnsi="Times New Roman" w:cs="Times New Roman"/>
          <w:sz w:val="20"/>
          <w:szCs w:val="20"/>
        </w:rPr>
        <w:t>kandidatima</w:t>
      </w:r>
      <w:r w:rsidR="006A7074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upućuje</w:t>
      </w:r>
    </w:p>
    <w:p w14:paraId="4627DF8E" w14:textId="23315BA8" w:rsidR="00C0692A" w:rsidRDefault="00C0692A" w:rsidP="00C0692A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79605FC" w14:textId="77777777" w:rsidR="004E5042" w:rsidRPr="004E5042" w:rsidRDefault="004E5042" w:rsidP="00C0692A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2B82AF3" w14:textId="77777777" w:rsidR="004F3C5D" w:rsidRPr="004E5042" w:rsidRDefault="00C0692A" w:rsidP="00416F4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bookmarkStart w:id="1" w:name="_Hlk17460390"/>
      <w:r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POZIV NA </w:t>
      </w:r>
      <w:r w:rsidR="00416F46"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OGLEDNI SAT</w:t>
      </w:r>
      <w:bookmarkEnd w:id="1"/>
      <w:r w:rsidR="00416F46"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  <w:r w:rsidR="004F3C5D"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I OBAVIJEST</w:t>
      </w:r>
    </w:p>
    <w:p w14:paraId="6E545004" w14:textId="77777777" w:rsidR="00A14419" w:rsidRPr="004E5042" w:rsidRDefault="00A14419" w:rsidP="00A14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 PODRUČJIMA PROVJERE, VREMENU I</w:t>
      </w:r>
    </w:p>
    <w:p w14:paraId="338E9BF2" w14:textId="77777777" w:rsidR="00536F19" w:rsidRPr="004E5042" w:rsidRDefault="00A14419" w:rsidP="00A14419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MJESTU ODRŽAVANJA OGLEDNOG SATA</w:t>
      </w:r>
    </w:p>
    <w:p w14:paraId="01017274" w14:textId="1170791B" w:rsidR="004266D5" w:rsidRDefault="004266D5" w:rsidP="00C0692A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2E2AB25" w14:textId="77777777" w:rsidR="004E5042" w:rsidRPr="004E5042" w:rsidRDefault="004E5042" w:rsidP="00C0692A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F906FF5" w14:textId="686944F0" w:rsidR="002D3FC4" w:rsidRPr="004E5042" w:rsidRDefault="00E01795" w:rsidP="00E059E2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Za kandidate</w:t>
      </w:r>
      <w:r w:rsidR="00C0692A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koji </w:t>
      </w:r>
      <w:r w:rsidR="004F3C5D" w:rsidRPr="004E5042">
        <w:rPr>
          <w:rFonts w:ascii="Times New Roman" w:hAnsi="Times New Roman" w:cs="Times New Roman"/>
          <w:sz w:val="20"/>
          <w:szCs w:val="20"/>
        </w:rPr>
        <w:t>ispunjavaju formalne uvje</w:t>
      </w:r>
      <w:r w:rsidR="00FA2251" w:rsidRPr="004E5042">
        <w:rPr>
          <w:rFonts w:ascii="Times New Roman" w:hAnsi="Times New Roman" w:cs="Times New Roman"/>
          <w:sz w:val="20"/>
          <w:szCs w:val="20"/>
        </w:rPr>
        <w:t xml:space="preserve">te iz Natječaja za radno mjesto </w:t>
      </w:r>
      <w:r w:rsidR="001E59D2"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nastavnik/</w:t>
      </w:r>
      <w:proofErr w:type="spellStart"/>
      <w:r w:rsidR="001E59D2"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ca</w:t>
      </w:r>
      <w:proofErr w:type="spellEnd"/>
      <w:r w:rsidR="001E59D2"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  <w:r w:rsidR="000D2F3F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EKONOMSKE GRUPE PREDMETA</w:t>
      </w:r>
      <w:r w:rsidR="001E59D2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objavljenog </w:t>
      </w:r>
      <w:r w:rsidR="008C1FBA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1</w:t>
      </w:r>
      <w:r w:rsidR="00262549" w:rsidRPr="004E5042">
        <w:rPr>
          <w:rFonts w:ascii="Times New Roman" w:hAnsi="Times New Roman" w:cs="Times New Roman"/>
          <w:sz w:val="20"/>
          <w:szCs w:val="20"/>
        </w:rPr>
        <w:t>8</w:t>
      </w:r>
      <w:r w:rsidR="00FA2251" w:rsidRPr="004E5042">
        <w:rPr>
          <w:rFonts w:ascii="Times New Roman" w:hAnsi="Times New Roman" w:cs="Times New Roman"/>
          <w:sz w:val="20"/>
          <w:szCs w:val="20"/>
        </w:rPr>
        <w:t>.</w:t>
      </w:r>
      <w:r w:rsidR="008C1FBA" w:rsidRPr="004E5042">
        <w:rPr>
          <w:rFonts w:ascii="Times New Roman" w:hAnsi="Times New Roman" w:cs="Times New Roman"/>
          <w:sz w:val="20"/>
          <w:szCs w:val="20"/>
        </w:rPr>
        <w:t>3</w:t>
      </w:r>
      <w:r w:rsidR="002403ED" w:rsidRPr="004E5042">
        <w:rPr>
          <w:rFonts w:ascii="Times New Roman" w:hAnsi="Times New Roman" w:cs="Times New Roman"/>
          <w:sz w:val="20"/>
          <w:szCs w:val="20"/>
        </w:rPr>
        <w:t>.</w:t>
      </w:r>
      <w:r w:rsidR="002403ED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202</w:t>
      </w:r>
      <w:r w:rsidR="00F005FC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6</w:t>
      </w:r>
      <w:r w:rsidR="00B0323F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. godine na mrežnim stranicama i</w:t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oglasnoj ploči Hrvatskog zavoda za zapošljavanje te mrežnim stanicama i ogl</w:t>
      </w:r>
      <w:r w:rsidR="00A14419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asnoj ploči Škole provest </w:t>
      </w:r>
      <w:r w:rsidR="00E7336D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će se procjena i vrednovanje kandidata </w:t>
      </w:r>
      <w:r w:rsidR="00506095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putem </w:t>
      </w:r>
      <w:r w:rsidR="00E7336D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oglednog sata</w:t>
      </w:r>
      <w:r w:rsidR="004472A7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razgovora (intervjua)</w:t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. </w:t>
      </w:r>
    </w:p>
    <w:p w14:paraId="5323DD1A" w14:textId="204D6BB8" w:rsidR="009D65DD" w:rsidRPr="004E5042" w:rsidRDefault="009D65DD" w:rsidP="009D65DD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Postupak procjene i vrednovanje kandidata provodi se sukladno Pravilniku o načinu i postupku zapošljavanja (KLASA: 011-03/22-02/08; URBROJ: 2170-60-01-22-03 od 10. siječnja 2023.</w:t>
      </w:r>
      <w:r w:rsidR="00F005FC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godine</w:t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) te I. Dopunama Pravilnika o načinu i postupku zapošljavanja (KLASA: 011-03/23-02/01; URBROJ: 2170-60-01-23-02 od 24. siječnja 2023.g</w:t>
      </w:r>
      <w:r w:rsidR="00F005FC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odine</w:t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) (dalje u tekstu: Pravilnik)</w:t>
      </w:r>
      <w:r w:rsidR="00F005FC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14:paraId="21E5FE49" w14:textId="2D0E1CA6" w:rsidR="00C4062B" w:rsidRPr="004E5042" w:rsidRDefault="002D3FC4" w:rsidP="00C406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Povjerenstvo za vrednovanje kandidata na sjednici održanoj </w:t>
      </w:r>
      <w:r w:rsidR="00262549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1</w:t>
      </w:r>
      <w:r w:rsidR="000D2F3F">
        <w:rPr>
          <w:rFonts w:ascii="Times New Roman" w:eastAsia="Times New Roman" w:hAnsi="Times New Roman" w:cs="Times New Roman"/>
          <w:sz w:val="20"/>
          <w:szCs w:val="20"/>
          <w:lang w:eastAsia="hr-HR"/>
        </w:rPr>
        <w:t>5</w:t>
      </w:r>
      <w:r w:rsidR="009D65DD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  <w:r w:rsidR="00262549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4</w:t>
      </w:r>
      <w:r w:rsidR="00F005FC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  <w:r w:rsidR="002403ED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202</w:t>
      </w:r>
      <w:r w:rsidR="00F005FC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6</w:t>
      </w:r>
      <w:r w:rsidR="001E59D2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  <w:r w:rsidR="00F005FC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1E59D2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g</w:t>
      </w:r>
      <w:r w:rsidR="00F005FC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odine</w:t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utvrdilo je </w:t>
      </w:r>
      <w:r w:rsidRPr="004E5042">
        <w:rPr>
          <w:rFonts w:ascii="Times New Roman" w:hAnsi="Times New Roman" w:cs="Times New Roman"/>
          <w:sz w:val="20"/>
          <w:szCs w:val="20"/>
        </w:rPr>
        <w:t xml:space="preserve">listu kandidata koji ispunjavaju formalne uvjete iz natječaja, čije prijave su </w:t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pravodobne i potpune te je</w:t>
      </w:r>
      <w:r w:rsidR="007D5149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C4062B" w:rsidRPr="004E5042">
        <w:rPr>
          <w:rFonts w:ascii="Times New Roman" w:hAnsi="Times New Roman" w:cs="Times New Roman"/>
          <w:sz w:val="20"/>
          <w:szCs w:val="20"/>
        </w:rPr>
        <w:t xml:space="preserve">sukladno članku 8. stavku 6. Pravilnika odlučilo </w:t>
      </w:r>
      <w:r w:rsidR="00C4062B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da se provjera kandidata obavi</w:t>
      </w:r>
      <w:r w:rsidR="00C4062B" w:rsidRPr="004E5042">
        <w:rPr>
          <w:rFonts w:ascii="Times New Roman" w:hAnsi="Times New Roman" w:cs="Times New Roman"/>
          <w:sz w:val="20"/>
          <w:szCs w:val="20"/>
        </w:rPr>
        <w:t xml:space="preserve"> praktičnom provjerom u obliku oglednog sata s učenicima na unaprijed zadanu temu tj. nastavnu jedinicu (</w:t>
      </w:r>
      <w:r w:rsidR="00C4062B" w:rsidRPr="004E504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s obveznom unaprijed izrađenom pisanom pripremom za taj sat koja se </w:t>
      </w:r>
      <w:r w:rsidR="002403ED" w:rsidRPr="004E504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obavezno </w:t>
      </w:r>
      <w:r w:rsidR="00C4062B" w:rsidRPr="004E5042">
        <w:rPr>
          <w:rFonts w:ascii="Times New Roman" w:hAnsi="Times New Roman" w:cs="Times New Roman"/>
          <w:b/>
          <w:bCs/>
          <w:sz w:val="20"/>
          <w:szCs w:val="20"/>
          <w:u w:val="single"/>
        </w:rPr>
        <w:t>predaje Povjerenstvu</w:t>
      </w:r>
      <w:r w:rsidR="002403ED" w:rsidRPr="004E504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prije početka oglednog sata</w:t>
      </w:r>
      <w:r w:rsidR="00C4062B" w:rsidRPr="004E5042">
        <w:rPr>
          <w:rFonts w:ascii="Times New Roman" w:hAnsi="Times New Roman" w:cs="Times New Roman"/>
          <w:b/>
          <w:bCs/>
          <w:sz w:val="20"/>
          <w:szCs w:val="20"/>
          <w:u w:val="single"/>
        </w:rPr>
        <w:t>).</w:t>
      </w:r>
      <w:r w:rsidR="00C4062B" w:rsidRPr="004E504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58EB6C" w14:textId="77777777" w:rsidR="004266D5" w:rsidRPr="004E5042" w:rsidRDefault="004266D5" w:rsidP="00E059E2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D3C2B14" w14:textId="1300364F" w:rsidR="00BA7331" w:rsidRPr="004E5042" w:rsidRDefault="00BA7331" w:rsidP="00BA7331">
      <w:pPr>
        <w:spacing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bookmarkStart w:id="2" w:name="_Hlk209615392"/>
      <w:r w:rsidRPr="004E5042">
        <w:rPr>
          <w:rFonts w:ascii="Times New Roman" w:eastAsia="Calibri" w:hAnsi="Times New Roman" w:cs="Times New Roman"/>
          <w:b/>
          <w:sz w:val="20"/>
          <w:szCs w:val="20"/>
        </w:rPr>
        <w:t>PRAKTIČNA PROVJERA U OBLIKU OGLEDNOG SATA ODRŽATI ĆE SE PREMA SLJEDEĆEM RASPOREDU:</w:t>
      </w:r>
    </w:p>
    <w:bookmarkEnd w:id="2"/>
    <w:p w14:paraId="20C061A8" w14:textId="7A60FA25" w:rsidR="00BA7331" w:rsidRPr="004E5042" w:rsidRDefault="00BA7331" w:rsidP="00BA7331">
      <w:pPr>
        <w:spacing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4E5042">
        <w:rPr>
          <w:rFonts w:ascii="Times New Roman" w:eastAsia="Calibri" w:hAnsi="Times New Roman" w:cs="Times New Roman"/>
          <w:b/>
          <w:sz w:val="20"/>
          <w:szCs w:val="20"/>
        </w:rPr>
        <w:t xml:space="preserve">Praktična provjera u obliku oglednog sata održati će se </w:t>
      </w:r>
      <w:r w:rsidR="000D2F3F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dana</w:t>
      </w:r>
      <w:r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  <w:r w:rsidR="00262549" w:rsidRPr="003E6FA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2</w:t>
      </w:r>
      <w:r w:rsidR="000D2F3F" w:rsidRPr="003E6FA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1</w:t>
      </w:r>
      <w:r w:rsidRPr="003E6FA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.</w:t>
      </w:r>
      <w:r w:rsidR="000D2F3F" w:rsidRPr="003E6FA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 xml:space="preserve"> i 2</w:t>
      </w:r>
      <w:r w:rsidR="00BF6B7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2</w:t>
      </w:r>
      <w:r w:rsidR="000D2F3F" w:rsidRPr="003E6FA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.</w:t>
      </w:r>
      <w:r w:rsidR="00262549" w:rsidRPr="003E6FA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4</w:t>
      </w:r>
      <w:r w:rsidRPr="003E6FA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.</w:t>
      </w:r>
      <w:r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202</w:t>
      </w:r>
      <w:r w:rsidR="006C4C0A"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6</w:t>
      </w:r>
      <w:r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.</w:t>
      </w:r>
      <w:r w:rsidR="006C4C0A"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 xml:space="preserve"> </w:t>
      </w:r>
      <w:r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g</w:t>
      </w:r>
      <w:r w:rsidR="006C4C0A"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odine</w:t>
      </w:r>
      <w:r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 xml:space="preserve"> </w:t>
      </w:r>
      <w:r w:rsidRPr="004E5042">
        <w:rPr>
          <w:rFonts w:ascii="Times New Roman" w:eastAsia="Times New Roman" w:hAnsi="Times New Roman" w:cs="Times New Roman"/>
          <w:sz w:val="20"/>
          <w:szCs w:val="20"/>
        </w:rPr>
        <w:t xml:space="preserve">u prostorijama </w:t>
      </w:r>
      <w:r w:rsidRPr="004E5042">
        <w:rPr>
          <w:rFonts w:ascii="Times New Roman" w:eastAsia="Calibri" w:hAnsi="Times New Roman" w:cs="Times New Roman"/>
          <w:sz w:val="20"/>
          <w:szCs w:val="20"/>
        </w:rPr>
        <w:t>Škole za trgovinu i modni dizajn Rijeka</w:t>
      </w:r>
      <w:r w:rsidRPr="004E5042">
        <w:rPr>
          <w:rFonts w:ascii="Times New Roman" w:eastAsia="Times New Roman" w:hAnsi="Times New Roman" w:cs="Times New Roman"/>
          <w:sz w:val="20"/>
          <w:szCs w:val="20"/>
        </w:rPr>
        <w:t>, Stane Vončine 1A, 51000 Rijeka prema sljedećem rasporedu: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1366"/>
        <w:gridCol w:w="1350"/>
        <w:gridCol w:w="1550"/>
        <w:gridCol w:w="2656"/>
      </w:tblGrid>
      <w:tr w:rsidR="009A1A74" w:rsidRPr="004E5042" w14:paraId="24E1A317" w14:textId="77777777" w:rsidTr="00BA7331">
        <w:tc>
          <w:tcPr>
            <w:tcW w:w="2184" w:type="dxa"/>
            <w:shd w:val="clear" w:color="auto" w:fill="E7E6E6"/>
          </w:tcPr>
          <w:p w14:paraId="75737BAC" w14:textId="77777777" w:rsidR="00BA7331" w:rsidRPr="004E5042" w:rsidRDefault="00BA7331" w:rsidP="009E5A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6A5C7D8D" w14:textId="77777777" w:rsidR="00BA7331" w:rsidRPr="004E5042" w:rsidRDefault="00BA7331" w:rsidP="009E5A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504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Ime i prezime kandidata</w:t>
            </w:r>
          </w:p>
        </w:tc>
        <w:tc>
          <w:tcPr>
            <w:tcW w:w="1322" w:type="dxa"/>
            <w:shd w:val="clear" w:color="auto" w:fill="E7E6E6"/>
          </w:tcPr>
          <w:p w14:paraId="79498507" w14:textId="77777777" w:rsidR="00BA7331" w:rsidRPr="004E5042" w:rsidRDefault="00BA7331" w:rsidP="009E5A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14815295" w14:textId="77777777" w:rsidR="00BA7331" w:rsidRPr="004E5042" w:rsidRDefault="00BA7331" w:rsidP="009E5A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4049ED7A" w14:textId="77777777" w:rsidR="00BA7331" w:rsidRPr="004E5042" w:rsidRDefault="00BA7331" w:rsidP="009E5A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504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Vrijeme</w:t>
            </w:r>
          </w:p>
        </w:tc>
        <w:tc>
          <w:tcPr>
            <w:tcW w:w="1315" w:type="dxa"/>
            <w:shd w:val="clear" w:color="auto" w:fill="E7E6E6"/>
          </w:tcPr>
          <w:p w14:paraId="6F2848DE" w14:textId="77777777" w:rsidR="00BA7331" w:rsidRPr="004E5042" w:rsidRDefault="00BA7331" w:rsidP="009E5A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77806DE6" w14:textId="77777777" w:rsidR="00BA7331" w:rsidRPr="004E5042" w:rsidRDefault="00BA7331" w:rsidP="009E5A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504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Razred / Predmet</w:t>
            </w:r>
          </w:p>
        </w:tc>
        <w:tc>
          <w:tcPr>
            <w:tcW w:w="1552" w:type="dxa"/>
            <w:shd w:val="clear" w:color="auto" w:fill="E7E6E6"/>
          </w:tcPr>
          <w:p w14:paraId="1504F722" w14:textId="77777777" w:rsidR="00BA7331" w:rsidRPr="004E5042" w:rsidRDefault="00BA7331" w:rsidP="009E5A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7A89A073" w14:textId="77777777" w:rsidR="00BA7331" w:rsidRPr="004E5042" w:rsidRDefault="00BA7331" w:rsidP="009E5A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0CDD5876" w14:textId="77777777" w:rsidR="00BA7331" w:rsidRPr="004E5042" w:rsidRDefault="00BA7331" w:rsidP="009E5A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504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Tema oglednog sata</w:t>
            </w:r>
          </w:p>
        </w:tc>
        <w:tc>
          <w:tcPr>
            <w:tcW w:w="2694" w:type="dxa"/>
            <w:shd w:val="clear" w:color="auto" w:fill="E7E6E6"/>
          </w:tcPr>
          <w:p w14:paraId="229763F0" w14:textId="77777777" w:rsidR="00BA7331" w:rsidRPr="004E5042" w:rsidRDefault="00BA7331" w:rsidP="009E5A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504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Područje za pripremu kandidata za praktičnu provjeru u obliku oglednog sata </w:t>
            </w:r>
          </w:p>
        </w:tc>
      </w:tr>
      <w:tr w:rsidR="009A1A74" w:rsidRPr="004E5042" w14:paraId="1F77859B" w14:textId="77777777" w:rsidTr="00BA7331">
        <w:tc>
          <w:tcPr>
            <w:tcW w:w="2184" w:type="dxa"/>
          </w:tcPr>
          <w:p w14:paraId="14F66F12" w14:textId="41AC07AC" w:rsidR="003A5591" w:rsidRPr="004E5042" w:rsidRDefault="000D2F3F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Tajana Jardas Rumora</w:t>
            </w:r>
          </w:p>
        </w:tc>
        <w:tc>
          <w:tcPr>
            <w:tcW w:w="1322" w:type="dxa"/>
          </w:tcPr>
          <w:p w14:paraId="5DBE5BB5" w14:textId="70ACB023" w:rsidR="00BF6B7C" w:rsidRPr="009A1A74" w:rsidRDefault="00BF6B7C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1A74">
              <w:rPr>
                <w:rFonts w:ascii="Times New Roman" w:eastAsia="Calibri" w:hAnsi="Times New Roman" w:cs="Times New Roman"/>
                <w:sz w:val="20"/>
                <w:szCs w:val="20"/>
              </w:rPr>
              <w:t>21.04.2026..g.</w:t>
            </w:r>
          </w:p>
          <w:p w14:paraId="4D0FB27F" w14:textId="3B7F1085" w:rsidR="003A5591" w:rsidRPr="009A1A74" w:rsidRDefault="00BF6B7C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1A74">
              <w:rPr>
                <w:rFonts w:ascii="Times New Roman" w:eastAsia="Calibri" w:hAnsi="Times New Roman" w:cs="Times New Roman"/>
                <w:sz w:val="20"/>
                <w:szCs w:val="20"/>
              </w:rPr>
              <w:t>8.00 -8.45 h</w:t>
            </w:r>
          </w:p>
        </w:tc>
        <w:tc>
          <w:tcPr>
            <w:tcW w:w="1315" w:type="dxa"/>
          </w:tcPr>
          <w:p w14:paraId="382D6C10" w14:textId="77777777" w:rsidR="003A5591" w:rsidRPr="009A1A74" w:rsidRDefault="00BF6B7C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1A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4.K </w:t>
            </w:r>
          </w:p>
          <w:p w14:paraId="6E3F8B60" w14:textId="529E7ED9" w:rsidR="00BF6B7C" w:rsidRPr="009A1A74" w:rsidRDefault="00BF6B7C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1A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Transport , špedicija i osiguranje </w:t>
            </w:r>
          </w:p>
        </w:tc>
        <w:tc>
          <w:tcPr>
            <w:tcW w:w="1552" w:type="dxa"/>
          </w:tcPr>
          <w:p w14:paraId="28BA8C43" w14:textId="7D60D185" w:rsidR="00BF6B7C" w:rsidRPr="009A1A74" w:rsidRDefault="00BF6B7C" w:rsidP="00BF6B7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1A74">
              <w:rPr>
                <w:rFonts w:ascii="Times New Roman" w:eastAsia="Calibri" w:hAnsi="Times New Roman" w:cs="Times New Roman"/>
                <w:sz w:val="20"/>
                <w:szCs w:val="20"/>
              </w:rPr>
              <w:t>Unutarnja organizacija špediterskog poduzeća i međunarodna špedicija</w:t>
            </w:r>
          </w:p>
          <w:p w14:paraId="16D2C888" w14:textId="58913313" w:rsidR="003A5591" w:rsidRPr="009A1A74" w:rsidRDefault="003A5591" w:rsidP="00BF6B7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F63B730" w14:textId="07915279" w:rsidR="003A5591" w:rsidRPr="009A1A74" w:rsidRDefault="003A5591" w:rsidP="003A5591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9A1A74">
              <w:rPr>
                <w:rFonts w:ascii="Times New Roman" w:hAnsi="Times New Roman" w:cs="Times New Roman"/>
                <w:sz w:val="20"/>
                <w:szCs w:val="20"/>
              </w:rPr>
              <w:t>Udžbenik: </w:t>
            </w:r>
            <w:r w:rsidR="00BF6B7C" w:rsidRPr="009A1A74">
              <w:rPr>
                <w:rFonts w:ascii="Times New Roman" w:hAnsi="Times New Roman" w:cs="Times New Roman"/>
                <w:sz w:val="20"/>
                <w:szCs w:val="20"/>
              </w:rPr>
              <w:t>Brzak, S.: Transport, špedicija i osiguranje, Pučko otvoreno učilište, Zagreb, 2020.</w:t>
            </w:r>
          </w:p>
        </w:tc>
      </w:tr>
      <w:tr w:rsidR="009A1A74" w:rsidRPr="004E5042" w14:paraId="25D1CBD6" w14:textId="77777777" w:rsidTr="00BA7331">
        <w:tc>
          <w:tcPr>
            <w:tcW w:w="2184" w:type="dxa"/>
          </w:tcPr>
          <w:p w14:paraId="7F3A65F8" w14:textId="5C0946A2" w:rsidR="003A5591" w:rsidRPr="004E5042" w:rsidRDefault="000D2F3F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Korina Pezelj</w:t>
            </w:r>
          </w:p>
        </w:tc>
        <w:tc>
          <w:tcPr>
            <w:tcW w:w="1322" w:type="dxa"/>
          </w:tcPr>
          <w:p w14:paraId="0F6C6EA1" w14:textId="360B6163" w:rsidR="00BF6B7C" w:rsidRPr="009A1A74" w:rsidRDefault="00BF6B7C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1A74">
              <w:rPr>
                <w:rFonts w:ascii="Times New Roman" w:eastAsia="Calibri" w:hAnsi="Times New Roman" w:cs="Times New Roman"/>
                <w:sz w:val="20"/>
                <w:szCs w:val="20"/>
              </w:rPr>
              <w:t>21.04.2026.g.</w:t>
            </w:r>
          </w:p>
          <w:p w14:paraId="7E66D945" w14:textId="0B3DF5E7" w:rsidR="003A5591" w:rsidRPr="009A1A74" w:rsidRDefault="00BF6B7C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1A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8.50 -9.35 h </w:t>
            </w:r>
          </w:p>
        </w:tc>
        <w:tc>
          <w:tcPr>
            <w:tcW w:w="1315" w:type="dxa"/>
          </w:tcPr>
          <w:p w14:paraId="4AAA27C6" w14:textId="007FA26A" w:rsidR="003A5591" w:rsidRPr="009A1A74" w:rsidRDefault="00BF6B7C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1A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4.K </w:t>
            </w:r>
          </w:p>
          <w:p w14:paraId="7CC4AC92" w14:textId="5298A2B1" w:rsidR="003A5591" w:rsidRPr="009A1A74" w:rsidRDefault="00BF6B7C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1A74">
              <w:rPr>
                <w:rFonts w:ascii="Times New Roman" w:eastAsia="Calibri" w:hAnsi="Times New Roman" w:cs="Times New Roman"/>
                <w:sz w:val="20"/>
                <w:szCs w:val="20"/>
              </w:rPr>
              <w:t>Transport , špedicija i osiguranje</w:t>
            </w:r>
          </w:p>
        </w:tc>
        <w:tc>
          <w:tcPr>
            <w:tcW w:w="1552" w:type="dxa"/>
          </w:tcPr>
          <w:p w14:paraId="201D4E7C" w14:textId="14E766E0" w:rsidR="003A5591" w:rsidRPr="009A1A74" w:rsidRDefault="00BF6B7C" w:rsidP="00BF6B7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1A74">
              <w:rPr>
                <w:rFonts w:ascii="Times New Roman" w:eastAsia="Calibri" w:hAnsi="Times New Roman" w:cs="Times New Roman"/>
                <w:sz w:val="20"/>
                <w:szCs w:val="20"/>
              </w:rPr>
              <w:t>Dokumentacija i tehnika špediterske djelatnosti.</w:t>
            </w:r>
          </w:p>
        </w:tc>
        <w:tc>
          <w:tcPr>
            <w:tcW w:w="2694" w:type="dxa"/>
          </w:tcPr>
          <w:p w14:paraId="1F589ED3" w14:textId="31D3588D" w:rsidR="003A5591" w:rsidRPr="009A1A74" w:rsidRDefault="009A1A74" w:rsidP="003A5591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9A1A74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Udžbenik : </w:t>
            </w:r>
            <w:r w:rsidR="00BF6B7C" w:rsidRPr="009A1A74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Brzak, S.: Transport, špedicija i osiguranje, Pučko otvoreno učilište, Zagreb, 2020.</w:t>
            </w:r>
          </w:p>
        </w:tc>
      </w:tr>
      <w:tr w:rsidR="009A1A74" w:rsidRPr="004E5042" w14:paraId="57F7DA9E" w14:textId="77777777" w:rsidTr="00BA7331">
        <w:tc>
          <w:tcPr>
            <w:tcW w:w="2184" w:type="dxa"/>
          </w:tcPr>
          <w:p w14:paraId="02FC92DC" w14:textId="31C2E046" w:rsidR="000D2F3F" w:rsidRDefault="000D2F3F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Tihana Pejnović</w:t>
            </w:r>
          </w:p>
        </w:tc>
        <w:tc>
          <w:tcPr>
            <w:tcW w:w="1322" w:type="dxa"/>
          </w:tcPr>
          <w:p w14:paraId="2E9E1A9B" w14:textId="77777777" w:rsidR="000D2F3F" w:rsidRDefault="00BF6B7C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1A74">
              <w:rPr>
                <w:rFonts w:ascii="Times New Roman" w:eastAsia="Calibri" w:hAnsi="Times New Roman" w:cs="Times New Roman"/>
                <w:sz w:val="20"/>
                <w:szCs w:val="20"/>
              </w:rPr>
              <w:t>22.04.2026.g.</w:t>
            </w:r>
          </w:p>
          <w:p w14:paraId="6764D387" w14:textId="2822899E" w:rsidR="009A1A74" w:rsidRPr="009A1A74" w:rsidRDefault="009A1A74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11.3</w:t>
            </w:r>
            <w:r w:rsidR="00E7242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-12.20 h</w:t>
            </w:r>
          </w:p>
          <w:p w14:paraId="2E9AB8FF" w14:textId="61C04F8D" w:rsidR="00BF6B7C" w:rsidRPr="009A1A74" w:rsidRDefault="00BF6B7C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37C0CC5F" w14:textId="77777777" w:rsidR="000D2F3F" w:rsidRPr="009A1A74" w:rsidRDefault="00BF6B7C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1A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4.K </w:t>
            </w:r>
          </w:p>
          <w:p w14:paraId="00B7D587" w14:textId="260D05F0" w:rsidR="00BF6B7C" w:rsidRPr="009A1A74" w:rsidRDefault="00BF6B7C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1A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Poduzetništvo </w:t>
            </w:r>
          </w:p>
        </w:tc>
        <w:tc>
          <w:tcPr>
            <w:tcW w:w="1552" w:type="dxa"/>
          </w:tcPr>
          <w:p w14:paraId="278739B7" w14:textId="3AB08A4E" w:rsidR="000D2F3F" w:rsidRPr="009A1A74" w:rsidRDefault="00BF6B7C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1A74">
              <w:t>Institucijska potpora poduzetništvu</w:t>
            </w:r>
          </w:p>
        </w:tc>
        <w:tc>
          <w:tcPr>
            <w:tcW w:w="2694" w:type="dxa"/>
          </w:tcPr>
          <w:p w14:paraId="09BDF8A0" w14:textId="33004A74" w:rsidR="000D2F3F" w:rsidRPr="009A1A74" w:rsidRDefault="009A1A74" w:rsidP="003A5591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9A1A74">
              <w:rPr>
                <w:rFonts w:ascii="Times New Roman" w:hAnsi="Times New Roman" w:cs="Times New Roman"/>
                <w:sz w:val="20"/>
                <w:szCs w:val="20"/>
              </w:rPr>
              <w:t xml:space="preserve">Sanja Arambašić, Antonija Čalić, Luka Rupčić Poduzetništvo 2 </w:t>
            </w:r>
            <w:r w:rsidRPr="009A1A74">
              <w:t>Nakladnik: MATE d.o.o., Zagreb</w:t>
            </w:r>
            <w:r>
              <w:t xml:space="preserve"> 2019.</w:t>
            </w:r>
          </w:p>
        </w:tc>
      </w:tr>
      <w:tr w:rsidR="009A1A74" w:rsidRPr="004E5042" w14:paraId="3F5FEBF4" w14:textId="77777777" w:rsidTr="00BA7331">
        <w:tc>
          <w:tcPr>
            <w:tcW w:w="2184" w:type="dxa"/>
          </w:tcPr>
          <w:p w14:paraId="5150CB34" w14:textId="2B589426" w:rsidR="000D2F3F" w:rsidRDefault="000D2F3F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Sandra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Kukuljan</w:t>
            </w:r>
            <w:proofErr w:type="spellEnd"/>
          </w:p>
        </w:tc>
        <w:tc>
          <w:tcPr>
            <w:tcW w:w="1322" w:type="dxa"/>
          </w:tcPr>
          <w:p w14:paraId="51A21A3A" w14:textId="77777777" w:rsidR="009A1A74" w:rsidRDefault="009A1A74" w:rsidP="009A1A7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1A74">
              <w:rPr>
                <w:rFonts w:ascii="Times New Roman" w:eastAsia="Calibri" w:hAnsi="Times New Roman" w:cs="Times New Roman"/>
                <w:sz w:val="20"/>
                <w:szCs w:val="20"/>
              </w:rPr>
              <w:t>22.04.2026.g.</w:t>
            </w:r>
          </w:p>
          <w:p w14:paraId="5F1740D0" w14:textId="7C66FFC8" w:rsidR="009A1A74" w:rsidRPr="009A1A74" w:rsidRDefault="009A1A74" w:rsidP="009A1A7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12.25-13.10h</w:t>
            </w:r>
          </w:p>
          <w:p w14:paraId="2390641B" w14:textId="7C322EB0" w:rsidR="000D2F3F" w:rsidRPr="009A1A74" w:rsidRDefault="000D2F3F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7E6F3DA2" w14:textId="77777777" w:rsidR="000D2F3F" w:rsidRPr="009A1A74" w:rsidRDefault="009A1A74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1A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4.K </w:t>
            </w:r>
          </w:p>
          <w:p w14:paraId="755D2DF5" w14:textId="621DD1EF" w:rsidR="009A1A74" w:rsidRPr="009A1A74" w:rsidRDefault="009A1A74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1A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Poduzetništvo </w:t>
            </w:r>
          </w:p>
        </w:tc>
        <w:tc>
          <w:tcPr>
            <w:tcW w:w="1552" w:type="dxa"/>
          </w:tcPr>
          <w:p w14:paraId="12B8FB28" w14:textId="7474ADBF" w:rsidR="000D2F3F" w:rsidRPr="009A1A74" w:rsidRDefault="00BF6B7C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1A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Poduzetnički inkubatori i tehnološki parkovi </w:t>
            </w:r>
          </w:p>
        </w:tc>
        <w:tc>
          <w:tcPr>
            <w:tcW w:w="2694" w:type="dxa"/>
          </w:tcPr>
          <w:p w14:paraId="5D87D76A" w14:textId="1042FE07" w:rsidR="000D2F3F" w:rsidRPr="009A1A74" w:rsidRDefault="009A1A74" w:rsidP="003A5591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9A1A74">
              <w:rPr>
                <w:rFonts w:ascii="Times New Roman" w:hAnsi="Times New Roman" w:cs="Times New Roman"/>
                <w:sz w:val="20"/>
                <w:szCs w:val="20"/>
              </w:rPr>
              <w:t xml:space="preserve">Udžbenik: Sanja Arambašić, Antonija Čalić, Luka Rupčić Poduzetništvo 2 </w:t>
            </w:r>
            <w:r w:rsidRPr="009A1A74">
              <w:t>Nakladnik: MATE d.o.o., Zagreb</w:t>
            </w:r>
            <w:r>
              <w:t xml:space="preserve"> 2019.</w:t>
            </w:r>
          </w:p>
        </w:tc>
      </w:tr>
      <w:tr w:rsidR="009A1A74" w:rsidRPr="004E5042" w14:paraId="4689A332" w14:textId="77777777" w:rsidTr="00BA7331">
        <w:tc>
          <w:tcPr>
            <w:tcW w:w="2184" w:type="dxa"/>
          </w:tcPr>
          <w:p w14:paraId="4C45A5BE" w14:textId="4939824C" w:rsidR="000D2F3F" w:rsidRDefault="000D2F3F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Lorena Krmpotić</w:t>
            </w:r>
          </w:p>
        </w:tc>
        <w:tc>
          <w:tcPr>
            <w:tcW w:w="1322" w:type="dxa"/>
          </w:tcPr>
          <w:p w14:paraId="52D5103D" w14:textId="77777777" w:rsidR="009A1A74" w:rsidRDefault="009A1A74" w:rsidP="009A1A7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1A74">
              <w:rPr>
                <w:rFonts w:ascii="Times New Roman" w:eastAsia="Calibri" w:hAnsi="Times New Roman" w:cs="Times New Roman"/>
                <w:sz w:val="20"/>
                <w:szCs w:val="20"/>
              </w:rPr>
              <w:t>22.04.2026.g.</w:t>
            </w:r>
          </w:p>
          <w:p w14:paraId="0DB57D54" w14:textId="467BA558" w:rsidR="009A1A74" w:rsidRPr="009A1A74" w:rsidRDefault="009A1A74" w:rsidP="009A1A7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13.15-14.00 h </w:t>
            </w:r>
          </w:p>
          <w:p w14:paraId="26F4381A" w14:textId="77777777" w:rsidR="000D2F3F" w:rsidRPr="009A1A74" w:rsidRDefault="000D2F3F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0218FB44" w14:textId="390EE51A" w:rsidR="000D2F3F" w:rsidRPr="009A1A74" w:rsidRDefault="009A1A74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1A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4.K Poduzetništvo </w:t>
            </w:r>
          </w:p>
        </w:tc>
        <w:tc>
          <w:tcPr>
            <w:tcW w:w="1552" w:type="dxa"/>
          </w:tcPr>
          <w:p w14:paraId="136C0D90" w14:textId="4594E625" w:rsidR="000D2F3F" w:rsidRPr="009A1A74" w:rsidRDefault="009A1A74" w:rsidP="003A559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1A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Poduzetničke zone u RH </w:t>
            </w:r>
          </w:p>
        </w:tc>
        <w:tc>
          <w:tcPr>
            <w:tcW w:w="2694" w:type="dxa"/>
          </w:tcPr>
          <w:p w14:paraId="33510716" w14:textId="41E7784A" w:rsidR="000D2F3F" w:rsidRPr="009A1A74" w:rsidRDefault="009A1A74" w:rsidP="003A5591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9A1A74">
              <w:rPr>
                <w:rFonts w:ascii="Times New Roman" w:hAnsi="Times New Roman" w:cs="Times New Roman"/>
                <w:sz w:val="20"/>
                <w:szCs w:val="20"/>
              </w:rPr>
              <w:t xml:space="preserve">Udžbenik : Sanja Arambašić, Antonija Čalić, Luka Rupčić Poduzetništvo 2 </w:t>
            </w:r>
            <w:r w:rsidRPr="009A1A74">
              <w:t>Nakladnik: MATE d.o.o., Zagreb</w:t>
            </w:r>
            <w:r>
              <w:t xml:space="preserve"> 2019.</w:t>
            </w:r>
          </w:p>
        </w:tc>
      </w:tr>
    </w:tbl>
    <w:p w14:paraId="22911DE4" w14:textId="77777777" w:rsidR="00BA7331" w:rsidRPr="004E5042" w:rsidRDefault="00BA7331" w:rsidP="00BA7331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21C793FD" w14:textId="0AA0771A" w:rsidR="00BA7331" w:rsidRDefault="00BA7331" w:rsidP="000D2F3F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E5042">
        <w:rPr>
          <w:rFonts w:ascii="Times New Roman" w:eastAsia="Calibri" w:hAnsi="Times New Roman" w:cs="Times New Roman"/>
          <w:b/>
          <w:sz w:val="20"/>
          <w:szCs w:val="20"/>
        </w:rPr>
        <w:t>Razgovor (intervju) održat će se</w:t>
      </w:r>
      <w:r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  <w:r w:rsidR="00262549"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2</w:t>
      </w:r>
      <w:r w:rsidR="009A1A7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2</w:t>
      </w:r>
      <w:r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.</w:t>
      </w:r>
      <w:r w:rsidR="00262549"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4</w:t>
      </w:r>
      <w:r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.202</w:t>
      </w:r>
      <w:r w:rsidR="007E05BA"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6</w:t>
      </w:r>
      <w:r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.</w:t>
      </w:r>
      <w:r w:rsidR="006C4C0A"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 xml:space="preserve"> </w:t>
      </w:r>
      <w:r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g</w:t>
      </w:r>
      <w:r w:rsidR="006C4C0A"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odine</w:t>
      </w:r>
      <w:r w:rsidRPr="004E50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 xml:space="preserve"> </w:t>
      </w:r>
      <w:r w:rsidRPr="004E5042">
        <w:rPr>
          <w:rFonts w:ascii="Times New Roman" w:eastAsia="Times New Roman" w:hAnsi="Times New Roman" w:cs="Times New Roman"/>
          <w:sz w:val="20"/>
          <w:szCs w:val="20"/>
        </w:rPr>
        <w:t xml:space="preserve">u prostorijama </w:t>
      </w:r>
      <w:r w:rsidRPr="004E5042">
        <w:rPr>
          <w:rFonts w:ascii="Times New Roman" w:eastAsia="Calibri" w:hAnsi="Times New Roman" w:cs="Times New Roman"/>
          <w:sz w:val="20"/>
          <w:szCs w:val="20"/>
        </w:rPr>
        <w:t>Škole za trgovinu i modni dizajn Rijeka</w:t>
      </w:r>
      <w:r w:rsidRPr="004E5042">
        <w:rPr>
          <w:rFonts w:ascii="Times New Roman" w:eastAsia="Times New Roman" w:hAnsi="Times New Roman" w:cs="Times New Roman"/>
          <w:sz w:val="20"/>
          <w:szCs w:val="20"/>
        </w:rPr>
        <w:t xml:space="preserve">, Stane Vončine 1A, 51000 Rijeka </w:t>
      </w:r>
      <w:r w:rsidR="000D2F3F" w:rsidRPr="003E6FA3">
        <w:rPr>
          <w:rFonts w:ascii="Times New Roman" w:eastAsia="Times New Roman" w:hAnsi="Times New Roman" w:cs="Times New Roman"/>
          <w:sz w:val="20"/>
          <w:szCs w:val="20"/>
        </w:rPr>
        <w:t xml:space="preserve">s početkom u </w:t>
      </w:r>
      <w:r w:rsidR="003E6FA3" w:rsidRPr="003E6FA3">
        <w:rPr>
          <w:rFonts w:ascii="Times New Roman" w:eastAsia="Times New Roman" w:hAnsi="Times New Roman" w:cs="Times New Roman"/>
          <w:sz w:val="20"/>
          <w:szCs w:val="20"/>
        </w:rPr>
        <w:t>14</w:t>
      </w:r>
      <w:r w:rsidR="000D2F3F" w:rsidRPr="003E6FA3">
        <w:rPr>
          <w:rFonts w:ascii="Times New Roman" w:eastAsia="Times New Roman" w:hAnsi="Times New Roman" w:cs="Times New Roman"/>
          <w:sz w:val="20"/>
          <w:szCs w:val="20"/>
        </w:rPr>
        <w:t>:</w:t>
      </w:r>
      <w:r w:rsidR="003E6FA3" w:rsidRPr="003E6FA3">
        <w:rPr>
          <w:rFonts w:ascii="Times New Roman" w:eastAsia="Times New Roman" w:hAnsi="Times New Roman" w:cs="Times New Roman"/>
          <w:sz w:val="20"/>
          <w:szCs w:val="20"/>
        </w:rPr>
        <w:t>00</w:t>
      </w:r>
      <w:r w:rsidR="000D2F3F" w:rsidRPr="003E6FA3">
        <w:rPr>
          <w:rFonts w:ascii="Times New Roman" w:eastAsia="Times New Roman" w:hAnsi="Times New Roman" w:cs="Times New Roman"/>
          <w:sz w:val="20"/>
          <w:szCs w:val="20"/>
        </w:rPr>
        <w:t xml:space="preserve"> sati.</w:t>
      </w:r>
    </w:p>
    <w:p w14:paraId="64205C6F" w14:textId="77777777" w:rsidR="00A211C5" w:rsidRPr="004E5042" w:rsidRDefault="00A211C5" w:rsidP="00A211C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7B2C1D6D" w14:textId="77777777" w:rsidR="00A211C5" w:rsidRPr="004E5042" w:rsidRDefault="00A211C5" w:rsidP="00A21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PRAVILA ODRŽAVANJA PRAKTIČNE PROVJERE U OBLIKU OGLEDNOG SATA</w:t>
      </w:r>
    </w:p>
    <w:p w14:paraId="6671D582" w14:textId="77777777" w:rsidR="0092377E" w:rsidRPr="004E5042" w:rsidRDefault="0092377E" w:rsidP="0092377E">
      <w:pPr>
        <w:spacing w:after="47" w:line="267" w:lineRule="auto"/>
        <w:ind w:left="-15" w:right="1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3818C042" w14:textId="77777777" w:rsidR="009D65DD" w:rsidRPr="004E5042" w:rsidRDefault="0092377E" w:rsidP="00416F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Svi kandidati dužni su sa sobom imati odgovarajuću identifikacijsku ispravu (važeću osobnu iskaznicu, putovnicu ili vozačku dozvolu).</w:t>
      </w:r>
      <w:r w:rsidR="00AB2379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28946A43" w14:textId="77777777" w:rsidR="009D65DD" w:rsidRPr="004E5042" w:rsidRDefault="009D65DD" w:rsidP="007C7333">
      <w:pPr>
        <w:tabs>
          <w:tab w:val="left" w:pos="284"/>
        </w:tabs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60BD4E5A" w14:textId="77777777" w:rsidR="00C0692A" w:rsidRPr="004E5042" w:rsidRDefault="00C0692A" w:rsidP="00641261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Načini vrednovanja kandidata</w:t>
      </w:r>
    </w:p>
    <w:p w14:paraId="5973AD82" w14:textId="34048A9E" w:rsidR="00A211C5" w:rsidRPr="004E5042" w:rsidRDefault="00153602" w:rsidP="00416F4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Provjera kandidata se sastoji od dva dijela, </w:t>
      </w:r>
      <w:r w:rsidR="009D65DD" w:rsidRPr="004E5042">
        <w:rPr>
          <w:rFonts w:ascii="Times New Roman" w:eastAsia="Calibri" w:hAnsi="Times New Roman" w:cs="Times New Roman"/>
          <w:sz w:val="20"/>
          <w:szCs w:val="20"/>
        </w:rPr>
        <w:t xml:space="preserve">praktičnom provjerom u obliku oglednog sata s učenicima na unaprijed zadanu temu tj. nastavnu jedinicu (s obveznom unaprijed izrađenom pisanom pripremom za taj sat koja se predaje Povjerenstvu) </w:t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i razgovora s kandidatom (intervju), a vrednuje se bodovima.</w:t>
      </w:r>
    </w:p>
    <w:p w14:paraId="2D46A39F" w14:textId="77777777" w:rsidR="006C4C0A" w:rsidRPr="004E5042" w:rsidRDefault="006C4C0A" w:rsidP="00416F4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5D433C3" w14:textId="77777777" w:rsidR="00A211C5" w:rsidRPr="004E5042" w:rsidRDefault="00A211C5" w:rsidP="00A211C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Praktična provjera u obliku oglednog sata</w:t>
      </w:r>
    </w:p>
    <w:p w14:paraId="78D28A04" w14:textId="77777777" w:rsidR="00A211C5" w:rsidRPr="004E5042" w:rsidRDefault="00A211C5" w:rsidP="00A211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Nakon održane praktične provjere u obliku oglednog sata svaki član Povjerenstva vrednuje izvedbu oglednog sata bodovima od 0 do 10 bodova.</w:t>
      </w:r>
    </w:p>
    <w:p w14:paraId="4005B4EA" w14:textId="77777777" w:rsidR="00A211C5" w:rsidRPr="004E5042" w:rsidRDefault="00A211C5" w:rsidP="00A211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Smatra se da je kandidat zadovoljio na praktičnoj provjeri ako je ostvario najmanje 50% bodova od ukupnog broja mogućih bodova svih članova Povjerenstva.</w:t>
      </w:r>
    </w:p>
    <w:p w14:paraId="35FA396B" w14:textId="77777777" w:rsidR="00A211C5" w:rsidRPr="004E5042" w:rsidRDefault="00A211C5" w:rsidP="00A211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B79917D" w14:textId="77777777" w:rsidR="009D65DD" w:rsidRPr="004E5042" w:rsidRDefault="009D65DD" w:rsidP="009D65DD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Razgovor (intervju)</w:t>
      </w:r>
    </w:p>
    <w:p w14:paraId="61CF5D85" w14:textId="77777777" w:rsidR="009D65DD" w:rsidRPr="004E5042" w:rsidRDefault="009D65DD" w:rsidP="009D65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Na razgovor (intervjuu) s povjerenstvom pozivaju se kandidati, koji su nakon praktične provjere ostvarili pravo na pristup razgovoru (intervjuu).</w:t>
      </w:r>
    </w:p>
    <w:p w14:paraId="6B43B3D8" w14:textId="77777777" w:rsidR="009D65DD" w:rsidRPr="004E5042" w:rsidRDefault="009D65DD" w:rsidP="009D65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Povjerenstvo u razgovoru s kandidatima utvrđuje znanja, sposobnosti, interese i motivaciju kandidata za rad u Školi.</w:t>
      </w:r>
    </w:p>
    <w:p w14:paraId="1F576154" w14:textId="77777777" w:rsidR="009D65DD" w:rsidRPr="004E5042" w:rsidRDefault="009D65DD" w:rsidP="009D65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Svaki član Povjerenstva vrednuje rezultat razgovora (intervjua) bodovima od 0 do 10 bodova.</w:t>
      </w:r>
    </w:p>
    <w:p w14:paraId="763D90BB" w14:textId="77777777" w:rsidR="009D65DD" w:rsidRPr="004E5042" w:rsidRDefault="009D65DD" w:rsidP="009D65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Bodovi ostvareni na razgovoru (intervjuu) se zbrajaju.</w:t>
      </w:r>
    </w:p>
    <w:p w14:paraId="32E63F22" w14:textId="77777777" w:rsidR="009D65DD" w:rsidRPr="004E5042" w:rsidRDefault="009D65DD" w:rsidP="009D65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Smatra se da je kandidat zadovoljio na razgovoru (intervjuu) ako je ostvario najmanje 50% bodova od ukupnog broja bodova svih članova Povjerenstva.</w:t>
      </w:r>
    </w:p>
    <w:p w14:paraId="4610D617" w14:textId="77777777" w:rsidR="009D65DD" w:rsidRPr="004E5042" w:rsidRDefault="009D65DD" w:rsidP="009D65DD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0EF208ED" w14:textId="77777777" w:rsidR="00A211C5" w:rsidRPr="004E5042" w:rsidRDefault="00A211C5" w:rsidP="00A211C5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4E504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Rezultati javnog natječaja</w:t>
      </w:r>
    </w:p>
    <w:p w14:paraId="764D1408" w14:textId="77777777" w:rsidR="00A410D1" w:rsidRPr="004E5042" w:rsidRDefault="009D65DD" w:rsidP="00A410D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Nakon provedenog razgovora (intervjua) </w:t>
      </w:r>
      <w:r w:rsidR="00A410D1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Povjerenstvo utvrđuje rang-listu kandidata prema ukupnom broju bodova ostvarenih na praktičnoj provjeri i razgovoru (intervjuu).</w:t>
      </w:r>
    </w:p>
    <w:p w14:paraId="06066FFF" w14:textId="75C4F8BA" w:rsidR="00A410D1" w:rsidRPr="004E5042" w:rsidRDefault="00A410D1" w:rsidP="00A410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Na temelju dostavljene rang - liste kandidata ravnatelj odlučuje o kandidatu za kojeg će zatražiti prethodnu suglasnost Školskog odbora za zasnivanje radnog odnosa.</w:t>
      </w:r>
    </w:p>
    <w:p w14:paraId="40032B21" w14:textId="77777777" w:rsidR="00A410D1" w:rsidRPr="004E5042" w:rsidRDefault="00A410D1" w:rsidP="00A410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Ravnatelj donosi odluku između tri najbolje rangirana kandidata prema broju bodova.</w:t>
      </w:r>
    </w:p>
    <w:p w14:paraId="42906B83" w14:textId="77777777" w:rsidR="006C4C0A" w:rsidRPr="004E5042" w:rsidRDefault="006C4C0A" w:rsidP="00A410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41DABE2" w14:textId="77777777" w:rsidR="00A211C5" w:rsidRPr="004E5042" w:rsidRDefault="00A211C5" w:rsidP="00A211C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Obavijest kandidatima</w:t>
      </w:r>
    </w:p>
    <w:p w14:paraId="4157E481" w14:textId="6DFC8E75" w:rsidR="00A211C5" w:rsidRPr="004E5042" w:rsidRDefault="00A211C5" w:rsidP="00A211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Škola o rezultatima natječaja obavještava sve kandidate prijavljene na natječaj objavom na mrežnoj stranici škole.</w:t>
      </w:r>
    </w:p>
    <w:p w14:paraId="31F41CCA" w14:textId="77777777" w:rsidR="000C3316" w:rsidRPr="004E5042" w:rsidRDefault="000C3316" w:rsidP="00A21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</w:p>
    <w:p w14:paraId="08141B4F" w14:textId="77777777" w:rsidR="00A211C5" w:rsidRPr="004E5042" w:rsidRDefault="00A211C5" w:rsidP="00A211C5">
      <w:pPr>
        <w:numPr>
          <w:ilvl w:val="0"/>
          <w:numId w:val="3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Pravo na uvid u natječajnu dokumentaciju </w:t>
      </w:r>
    </w:p>
    <w:p w14:paraId="06686B03" w14:textId="77777777" w:rsidR="00A211C5" w:rsidRPr="004E5042" w:rsidRDefault="00A211C5" w:rsidP="00A211C5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lastRenderedPageBreak/>
        <w:t>Kandidati imaju pravo uvida u natječajnu dok</w:t>
      </w:r>
      <w:r w:rsidR="00A410D1"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>umentaciju i rezultate procjene i</w:t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vrednovanja izabranog kandidata s kojim je sklopljen ugovor o radu u skladu s propisima koji reguliraju područje zaštite osobnih podataka. Zahtjev za uvid u natječajnu dokumentaciju potrebno je poslati na e-mail adresu škole: </w:t>
      </w:r>
      <w:hyperlink r:id="rId5" w:history="1">
        <w:r w:rsidRPr="004E5042">
          <w:rPr>
            <w:rStyle w:val="Hiperveza"/>
            <w:rFonts w:ascii="Times New Roman" w:hAnsi="Times New Roman" w:cs="Times New Roman"/>
            <w:sz w:val="20"/>
            <w:szCs w:val="20"/>
            <w:shd w:val="clear" w:color="auto" w:fill="FAF7F1"/>
          </w:rPr>
          <w:t>skola-tmod@ss-tmd-ri.skole.hr</w:t>
        </w:r>
      </w:hyperlink>
    </w:p>
    <w:p w14:paraId="6EDE063D" w14:textId="27BA531D" w:rsidR="00A211C5" w:rsidRDefault="00A211C5" w:rsidP="00A211C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32134DFC" w14:textId="29A39D35" w:rsidR="004E5042" w:rsidRDefault="004E5042" w:rsidP="00A211C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04D2B9DF" w14:textId="77777777" w:rsidR="004E5042" w:rsidRPr="004E5042" w:rsidRDefault="004E5042" w:rsidP="00A211C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56A23C2F" w14:textId="77777777" w:rsidR="00A211C5" w:rsidRPr="004E5042" w:rsidRDefault="00A211C5" w:rsidP="00A211C5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Povjerenstvo za vrednovanje </w:t>
      </w:r>
    </w:p>
    <w:p w14:paraId="75115120" w14:textId="270EA5BF" w:rsidR="0080508E" w:rsidRPr="004E5042" w:rsidRDefault="00A211C5" w:rsidP="0088627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E504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kandidata za zapošljavanje</w:t>
      </w:r>
    </w:p>
    <w:sectPr w:rsidR="0080508E" w:rsidRPr="004E5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56C"/>
    <w:multiLevelType w:val="hybridMultilevel"/>
    <w:tmpl w:val="8B523FFE"/>
    <w:lvl w:ilvl="0" w:tplc="C410363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76B3809"/>
    <w:multiLevelType w:val="hybridMultilevel"/>
    <w:tmpl w:val="05E6B696"/>
    <w:lvl w:ilvl="0" w:tplc="184A25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F5928"/>
    <w:multiLevelType w:val="hybridMultilevel"/>
    <w:tmpl w:val="F92A869E"/>
    <w:lvl w:ilvl="0" w:tplc="041A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4308C"/>
    <w:multiLevelType w:val="hybridMultilevel"/>
    <w:tmpl w:val="5E8A4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35EC2"/>
    <w:multiLevelType w:val="hybridMultilevel"/>
    <w:tmpl w:val="1848D2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6733A"/>
    <w:multiLevelType w:val="hybridMultilevel"/>
    <w:tmpl w:val="CEB0D96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85ECB"/>
    <w:multiLevelType w:val="hybridMultilevel"/>
    <w:tmpl w:val="1A7079A2"/>
    <w:lvl w:ilvl="0" w:tplc="041A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979F7"/>
    <w:multiLevelType w:val="hybridMultilevel"/>
    <w:tmpl w:val="EB141E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E4B90"/>
    <w:multiLevelType w:val="hybridMultilevel"/>
    <w:tmpl w:val="94002F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7294A"/>
    <w:multiLevelType w:val="hybridMultilevel"/>
    <w:tmpl w:val="6DD05AC0"/>
    <w:lvl w:ilvl="0" w:tplc="CECE6F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EC08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F27A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DCDE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ECBB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D46A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B2D3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9EEF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BCA6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E6E00"/>
    <w:multiLevelType w:val="hybridMultilevel"/>
    <w:tmpl w:val="61D21C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E4457"/>
    <w:multiLevelType w:val="hybridMultilevel"/>
    <w:tmpl w:val="7C9CFD9E"/>
    <w:lvl w:ilvl="0" w:tplc="6952C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8C09EC"/>
    <w:multiLevelType w:val="hybridMultilevel"/>
    <w:tmpl w:val="DBDAC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53A53"/>
    <w:multiLevelType w:val="hybridMultilevel"/>
    <w:tmpl w:val="E98099DC"/>
    <w:lvl w:ilvl="0" w:tplc="12025A9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713608F"/>
    <w:multiLevelType w:val="hybridMultilevel"/>
    <w:tmpl w:val="22D6DF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C4122"/>
    <w:multiLevelType w:val="hybridMultilevel"/>
    <w:tmpl w:val="42AC2508"/>
    <w:lvl w:ilvl="0" w:tplc="07E2D59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23F34"/>
    <w:multiLevelType w:val="hybridMultilevel"/>
    <w:tmpl w:val="5E8A4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4088C"/>
    <w:multiLevelType w:val="hybridMultilevel"/>
    <w:tmpl w:val="B5843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F585E"/>
    <w:multiLevelType w:val="hybridMultilevel"/>
    <w:tmpl w:val="11DED4F8"/>
    <w:lvl w:ilvl="0" w:tplc="E7F89EE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67267490"/>
    <w:multiLevelType w:val="hybridMultilevel"/>
    <w:tmpl w:val="5E8A4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403C2"/>
    <w:multiLevelType w:val="hybridMultilevel"/>
    <w:tmpl w:val="9B78CDA8"/>
    <w:lvl w:ilvl="0" w:tplc="041A0017">
      <w:start w:val="1"/>
      <w:numFmt w:val="lowerLetter"/>
      <w:lvlText w:val="%1)"/>
      <w:lvlJc w:val="left"/>
      <w:pPr>
        <w:ind w:left="7448" w:hanging="360"/>
      </w:pPr>
    </w:lvl>
    <w:lvl w:ilvl="1" w:tplc="041A0019" w:tentative="1">
      <w:start w:val="1"/>
      <w:numFmt w:val="lowerLetter"/>
      <w:lvlText w:val="%2."/>
      <w:lvlJc w:val="left"/>
      <w:pPr>
        <w:ind w:left="8168" w:hanging="360"/>
      </w:pPr>
    </w:lvl>
    <w:lvl w:ilvl="2" w:tplc="041A001B" w:tentative="1">
      <w:start w:val="1"/>
      <w:numFmt w:val="lowerRoman"/>
      <w:lvlText w:val="%3."/>
      <w:lvlJc w:val="right"/>
      <w:pPr>
        <w:ind w:left="8888" w:hanging="180"/>
      </w:pPr>
    </w:lvl>
    <w:lvl w:ilvl="3" w:tplc="041A000F" w:tentative="1">
      <w:start w:val="1"/>
      <w:numFmt w:val="decimal"/>
      <w:lvlText w:val="%4."/>
      <w:lvlJc w:val="left"/>
      <w:pPr>
        <w:ind w:left="9608" w:hanging="360"/>
      </w:pPr>
    </w:lvl>
    <w:lvl w:ilvl="4" w:tplc="041A0019" w:tentative="1">
      <w:start w:val="1"/>
      <w:numFmt w:val="lowerLetter"/>
      <w:lvlText w:val="%5."/>
      <w:lvlJc w:val="left"/>
      <w:pPr>
        <w:ind w:left="10328" w:hanging="360"/>
      </w:pPr>
    </w:lvl>
    <w:lvl w:ilvl="5" w:tplc="041A001B" w:tentative="1">
      <w:start w:val="1"/>
      <w:numFmt w:val="lowerRoman"/>
      <w:lvlText w:val="%6."/>
      <w:lvlJc w:val="right"/>
      <w:pPr>
        <w:ind w:left="11048" w:hanging="180"/>
      </w:pPr>
    </w:lvl>
    <w:lvl w:ilvl="6" w:tplc="041A000F" w:tentative="1">
      <w:start w:val="1"/>
      <w:numFmt w:val="decimal"/>
      <w:lvlText w:val="%7."/>
      <w:lvlJc w:val="left"/>
      <w:pPr>
        <w:ind w:left="11768" w:hanging="360"/>
      </w:pPr>
    </w:lvl>
    <w:lvl w:ilvl="7" w:tplc="041A0019" w:tentative="1">
      <w:start w:val="1"/>
      <w:numFmt w:val="lowerLetter"/>
      <w:lvlText w:val="%8."/>
      <w:lvlJc w:val="left"/>
      <w:pPr>
        <w:ind w:left="12488" w:hanging="360"/>
      </w:pPr>
    </w:lvl>
    <w:lvl w:ilvl="8" w:tplc="041A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21" w15:restartNumberingAfterBreak="0">
    <w:nsid w:val="761A23EC"/>
    <w:multiLevelType w:val="hybridMultilevel"/>
    <w:tmpl w:val="8690CE6C"/>
    <w:lvl w:ilvl="0" w:tplc="8DA8D7D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46E20"/>
    <w:multiLevelType w:val="hybridMultilevel"/>
    <w:tmpl w:val="1B6EA1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6529C"/>
    <w:multiLevelType w:val="hybridMultilevel"/>
    <w:tmpl w:val="61BCCA72"/>
    <w:lvl w:ilvl="0" w:tplc="94F4E32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21"/>
  </w:num>
  <w:num w:numId="5">
    <w:abstractNumId w:val="4"/>
  </w:num>
  <w:num w:numId="6">
    <w:abstractNumId w:val="13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9"/>
  </w:num>
  <w:num w:numId="10">
    <w:abstractNumId w:val="5"/>
  </w:num>
  <w:num w:numId="11">
    <w:abstractNumId w:val="12"/>
  </w:num>
  <w:num w:numId="12">
    <w:abstractNumId w:val="16"/>
  </w:num>
  <w:num w:numId="13">
    <w:abstractNumId w:val="11"/>
  </w:num>
  <w:num w:numId="14">
    <w:abstractNumId w:val="0"/>
  </w:num>
  <w:num w:numId="15">
    <w:abstractNumId w:val="19"/>
  </w:num>
  <w:num w:numId="16">
    <w:abstractNumId w:val="3"/>
  </w:num>
  <w:num w:numId="17">
    <w:abstractNumId w:val="8"/>
  </w:num>
  <w:num w:numId="18">
    <w:abstractNumId w:val="2"/>
  </w:num>
  <w:num w:numId="19">
    <w:abstractNumId w:val="18"/>
  </w:num>
  <w:num w:numId="20">
    <w:abstractNumId w:val="6"/>
  </w:num>
  <w:num w:numId="21">
    <w:abstractNumId w:val="23"/>
  </w:num>
  <w:num w:numId="22">
    <w:abstractNumId w:val="10"/>
  </w:num>
  <w:num w:numId="23">
    <w:abstractNumId w:val="2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623"/>
    <w:rsid w:val="0001601A"/>
    <w:rsid w:val="0005334C"/>
    <w:rsid w:val="000702CB"/>
    <w:rsid w:val="00074285"/>
    <w:rsid w:val="000C3316"/>
    <w:rsid w:val="000D2F3F"/>
    <w:rsid w:val="000E58DB"/>
    <w:rsid w:val="00105CD1"/>
    <w:rsid w:val="00132E26"/>
    <w:rsid w:val="00153602"/>
    <w:rsid w:val="001765A3"/>
    <w:rsid w:val="001A04BD"/>
    <w:rsid w:val="001E59D2"/>
    <w:rsid w:val="00211A61"/>
    <w:rsid w:val="002234C6"/>
    <w:rsid w:val="002403ED"/>
    <w:rsid w:val="00240664"/>
    <w:rsid w:val="00262549"/>
    <w:rsid w:val="002814CB"/>
    <w:rsid w:val="002A354E"/>
    <w:rsid w:val="002A7D25"/>
    <w:rsid w:val="002B7624"/>
    <w:rsid w:val="002D3FC4"/>
    <w:rsid w:val="002E56CC"/>
    <w:rsid w:val="003036C3"/>
    <w:rsid w:val="003437CD"/>
    <w:rsid w:val="00362025"/>
    <w:rsid w:val="0037717B"/>
    <w:rsid w:val="00393681"/>
    <w:rsid w:val="003948D2"/>
    <w:rsid w:val="003A5591"/>
    <w:rsid w:val="003B0562"/>
    <w:rsid w:val="003C4717"/>
    <w:rsid w:val="003E6FA3"/>
    <w:rsid w:val="00400FA1"/>
    <w:rsid w:val="004125DA"/>
    <w:rsid w:val="00413D65"/>
    <w:rsid w:val="00416F46"/>
    <w:rsid w:val="00424774"/>
    <w:rsid w:val="004266D5"/>
    <w:rsid w:val="00430283"/>
    <w:rsid w:val="004472A7"/>
    <w:rsid w:val="004518A7"/>
    <w:rsid w:val="00455468"/>
    <w:rsid w:val="00482B79"/>
    <w:rsid w:val="0049107B"/>
    <w:rsid w:val="004C4257"/>
    <w:rsid w:val="004D488E"/>
    <w:rsid w:val="004E5042"/>
    <w:rsid w:val="004F3C5D"/>
    <w:rsid w:val="00506095"/>
    <w:rsid w:val="00536F19"/>
    <w:rsid w:val="005D3114"/>
    <w:rsid w:val="005F6278"/>
    <w:rsid w:val="006248D2"/>
    <w:rsid w:val="00627199"/>
    <w:rsid w:val="00641261"/>
    <w:rsid w:val="006857E3"/>
    <w:rsid w:val="0069792E"/>
    <w:rsid w:val="006A7074"/>
    <w:rsid w:val="006C4C0A"/>
    <w:rsid w:val="006D6BD9"/>
    <w:rsid w:val="006F08D9"/>
    <w:rsid w:val="0070299F"/>
    <w:rsid w:val="007059E7"/>
    <w:rsid w:val="00793DEB"/>
    <w:rsid w:val="00794AD6"/>
    <w:rsid w:val="007C5BBA"/>
    <w:rsid w:val="007C7333"/>
    <w:rsid w:val="007D5149"/>
    <w:rsid w:val="007E05BA"/>
    <w:rsid w:val="0080508E"/>
    <w:rsid w:val="00843946"/>
    <w:rsid w:val="008464F7"/>
    <w:rsid w:val="00846759"/>
    <w:rsid w:val="0088627F"/>
    <w:rsid w:val="008A1845"/>
    <w:rsid w:val="008B145E"/>
    <w:rsid w:val="008C1FBA"/>
    <w:rsid w:val="008F44D4"/>
    <w:rsid w:val="00902698"/>
    <w:rsid w:val="0092377E"/>
    <w:rsid w:val="00931DE0"/>
    <w:rsid w:val="0093316C"/>
    <w:rsid w:val="00974070"/>
    <w:rsid w:val="009871B0"/>
    <w:rsid w:val="009935BE"/>
    <w:rsid w:val="009A1A74"/>
    <w:rsid w:val="009D1153"/>
    <w:rsid w:val="009D65DD"/>
    <w:rsid w:val="00A13AD2"/>
    <w:rsid w:val="00A14419"/>
    <w:rsid w:val="00A211C5"/>
    <w:rsid w:val="00A410D1"/>
    <w:rsid w:val="00A50668"/>
    <w:rsid w:val="00A82D92"/>
    <w:rsid w:val="00A9384B"/>
    <w:rsid w:val="00AA6664"/>
    <w:rsid w:val="00AB2379"/>
    <w:rsid w:val="00B0323F"/>
    <w:rsid w:val="00B42AE4"/>
    <w:rsid w:val="00B51E32"/>
    <w:rsid w:val="00B67C55"/>
    <w:rsid w:val="00B92D43"/>
    <w:rsid w:val="00BA3249"/>
    <w:rsid w:val="00BA7331"/>
    <w:rsid w:val="00BE285D"/>
    <w:rsid w:val="00BF6B7C"/>
    <w:rsid w:val="00C0692A"/>
    <w:rsid w:val="00C25908"/>
    <w:rsid w:val="00C4062B"/>
    <w:rsid w:val="00C4355C"/>
    <w:rsid w:val="00C565E4"/>
    <w:rsid w:val="00C756B3"/>
    <w:rsid w:val="00C75EA8"/>
    <w:rsid w:val="00C9744A"/>
    <w:rsid w:val="00CB2B6F"/>
    <w:rsid w:val="00CE0074"/>
    <w:rsid w:val="00D346A0"/>
    <w:rsid w:val="00D347A7"/>
    <w:rsid w:val="00D91E3D"/>
    <w:rsid w:val="00DB2DBF"/>
    <w:rsid w:val="00DE7BB5"/>
    <w:rsid w:val="00E01795"/>
    <w:rsid w:val="00E059E2"/>
    <w:rsid w:val="00E2727F"/>
    <w:rsid w:val="00E63307"/>
    <w:rsid w:val="00E72426"/>
    <w:rsid w:val="00E7336D"/>
    <w:rsid w:val="00EE027D"/>
    <w:rsid w:val="00EE058A"/>
    <w:rsid w:val="00EE3C04"/>
    <w:rsid w:val="00EE7479"/>
    <w:rsid w:val="00F005FC"/>
    <w:rsid w:val="00F72705"/>
    <w:rsid w:val="00F91AD9"/>
    <w:rsid w:val="00FA2251"/>
    <w:rsid w:val="00FB0623"/>
    <w:rsid w:val="00FB6B4C"/>
    <w:rsid w:val="00FC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42AE"/>
  <w15:chartTrackingRefBased/>
  <w15:docId w15:val="{09086F7D-8FB1-4BEA-A4DF-0F03858F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1C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57E3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506095"/>
    <w:rPr>
      <w:i/>
      <w:iCs/>
    </w:rPr>
  </w:style>
  <w:style w:type="character" w:styleId="Hiperveza">
    <w:name w:val="Hyperlink"/>
    <w:basedOn w:val="Zadanifontodlomka"/>
    <w:uiPriority w:val="99"/>
    <w:unhideWhenUsed/>
    <w:rsid w:val="003B0562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B0562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7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744A"/>
    <w:rPr>
      <w:rFonts w:ascii="Segoe UI" w:hAnsi="Segoe UI" w:cs="Segoe UI"/>
      <w:sz w:val="18"/>
      <w:szCs w:val="18"/>
    </w:rPr>
  </w:style>
  <w:style w:type="paragraph" w:customStyle="1" w:styleId="box456505">
    <w:name w:val="box_456505"/>
    <w:basedOn w:val="Normal"/>
    <w:rsid w:val="006D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2E56CC"/>
    <w:rPr>
      <w:rFonts w:ascii="Times New Roman" w:hAnsi="Times New Roman" w:cs="Times New Roman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03E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4472C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03ED"/>
    <w:rPr>
      <w:rFonts w:ascii="Calibri" w:eastAsia="Calibri" w:hAnsi="Calibri" w:cs="Times New Roman"/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kola-tmod@ri.t-com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2</cp:revision>
  <cp:lastPrinted>2026-04-15T05:42:00Z</cp:lastPrinted>
  <dcterms:created xsi:type="dcterms:W3CDTF">2026-04-15T10:04:00Z</dcterms:created>
  <dcterms:modified xsi:type="dcterms:W3CDTF">2026-04-15T10:04:00Z</dcterms:modified>
</cp:coreProperties>
</file>