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DA" w:rsidRPr="004E1EF8" w:rsidRDefault="00F0521D" w:rsidP="0022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Sukladno O</w:t>
      </w:r>
      <w:r w:rsidR="002252DA">
        <w:rPr>
          <w:rFonts w:ascii="Times New Roman" w:hAnsi="Times New Roman" w:cs="Times New Roman"/>
          <w:sz w:val="28"/>
          <w:szCs w:val="28"/>
        </w:rPr>
        <w:t>dluci Ministarstva znan</w:t>
      </w:r>
      <w:r w:rsidR="003A6E7B">
        <w:rPr>
          <w:rFonts w:ascii="Times New Roman" w:hAnsi="Times New Roman" w:cs="Times New Roman"/>
          <w:sz w:val="28"/>
          <w:szCs w:val="28"/>
        </w:rPr>
        <w:t xml:space="preserve">osti i obrazovanja  </w:t>
      </w:r>
      <w:r w:rsidR="003651F5">
        <w:rPr>
          <w:rFonts w:ascii="Times New Roman" w:hAnsi="Times New Roman" w:cs="Times New Roman"/>
          <w:sz w:val="28"/>
          <w:szCs w:val="28"/>
        </w:rPr>
        <w:t>od 20</w:t>
      </w:r>
      <w:r w:rsidR="002252DA" w:rsidRPr="004E1EF8">
        <w:rPr>
          <w:rFonts w:ascii="Times New Roman" w:hAnsi="Times New Roman" w:cs="Times New Roman"/>
          <w:sz w:val="28"/>
          <w:szCs w:val="28"/>
        </w:rPr>
        <w:t>.05.</w:t>
      </w:r>
      <w:r w:rsidR="003651F5">
        <w:rPr>
          <w:rFonts w:ascii="Times New Roman" w:hAnsi="Times New Roman" w:cs="Times New Roman"/>
          <w:sz w:val="28"/>
          <w:szCs w:val="28"/>
        </w:rPr>
        <w:t xml:space="preserve">2022. (Klasa: 602-03/22-06/00004; </w:t>
      </w:r>
      <w:proofErr w:type="spellStart"/>
      <w:r w:rsidR="003651F5">
        <w:rPr>
          <w:rFonts w:ascii="Times New Roman" w:hAnsi="Times New Roman" w:cs="Times New Roman"/>
          <w:sz w:val="28"/>
          <w:szCs w:val="28"/>
        </w:rPr>
        <w:t>Urbroj</w:t>
      </w:r>
      <w:proofErr w:type="spellEnd"/>
      <w:r w:rsidR="003651F5">
        <w:rPr>
          <w:rFonts w:ascii="Times New Roman" w:hAnsi="Times New Roman" w:cs="Times New Roman"/>
          <w:sz w:val="28"/>
          <w:szCs w:val="28"/>
        </w:rPr>
        <w:t>: 533-05-22-0027</w:t>
      </w:r>
      <w:r w:rsidR="002252DA" w:rsidRPr="004E1EF8">
        <w:rPr>
          <w:rFonts w:ascii="Times New Roman" w:hAnsi="Times New Roman" w:cs="Times New Roman"/>
          <w:sz w:val="28"/>
          <w:szCs w:val="28"/>
        </w:rPr>
        <w:t>) Trgovačka i tekstilna škola u Rijeci</w:t>
      </w:r>
      <w:r w:rsidR="006162C1" w:rsidRPr="004E1EF8">
        <w:rPr>
          <w:rFonts w:ascii="Times New Roman" w:hAnsi="Times New Roman" w:cs="Times New Roman"/>
          <w:sz w:val="28"/>
          <w:szCs w:val="28"/>
        </w:rPr>
        <w:t xml:space="preserve"> raspisuje</w:t>
      </w:r>
      <w:r w:rsidR="002252DA" w:rsidRPr="004E1EF8">
        <w:rPr>
          <w:rFonts w:ascii="Times New Roman" w:hAnsi="Times New Roman" w:cs="Times New Roman"/>
          <w:sz w:val="28"/>
          <w:szCs w:val="28"/>
        </w:rPr>
        <w:t>:</w:t>
      </w:r>
    </w:p>
    <w:p w:rsidR="002252DA" w:rsidRDefault="002252DA" w:rsidP="004E7A75">
      <w:pPr>
        <w:rPr>
          <w:rFonts w:ascii="Times New Roman" w:hAnsi="Times New Roman" w:cs="Times New Roman"/>
          <w:b/>
          <w:sz w:val="28"/>
          <w:szCs w:val="28"/>
        </w:rPr>
      </w:pPr>
    </w:p>
    <w:p w:rsidR="00B57657" w:rsidRPr="002252DA" w:rsidRDefault="002252DA" w:rsidP="00225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DA"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2252DA" w:rsidRDefault="002252DA" w:rsidP="00225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DA">
        <w:rPr>
          <w:rFonts w:ascii="Times New Roman" w:hAnsi="Times New Roman" w:cs="Times New Roman"/>
          <w:b/>
          <w:sz w:val="28"/>
          <w:szCs w:val="28"/>
        </w:rPr>
        <w:t xml:space="preserve">Za upis učenika u </w:t>
      </w:r>
      <w:r w:rsidR="00C71F93">
        <w:rPr>
          <w:rFonts w:ascii="Times New Roman" w:hAnsi="Times New Roman" w:cs="Times New Roman"/>
          <w:b/>
          <w:sz w:val="28"/>
          <w:szCs w:val="28"/>
        </w:rPr>
        <w:t>I. ra</w:t>
      </w:r>
      <w:r w:rsidR="003651F5">
        <w:rPr>
          <w:rFonts w:ascii="Times New Roman" w:hAnsi="Times New Roman" w:cs="Times New Roman"/>
          <w:b/>
          <w:sz w:val="28"/>
          <w:szCs w:val="28"/>
        </w:rPr>
        <w:t>zred u školskoj godini 2022./2023</w:t>
      </w:r>
      <w:r w:rsidRPr="002252DA">
        <w:rPr>
          <w:rFonts w:ascii="Times New Roman" w:hAnsi="Times New Roman" w:cs="Times New Roman"/>
          <w:b/>
          <w:sz w:val="28"/>
          <w:szCs w:val="28"/>
        </w:rPr>
        <w:t>.</w:t>
      </w:r>
    </w:p>
    <w:p w:rsidR="00D071E1" w:rsidRPr="00D071E1" w:rsidRDefault="00D071E1" w:rsidP="002252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657" w:rsidRPr="00D071E1" w:rsidRDefault="00D071E1" w:rsidP="00D071E1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1E1">
        <w:rPr>
          <w:rFonts w:ascii="Times New Roman" w:hAnsi="Times New Roman" w:cs="Times New Roman"/>
          <w:sz w:val="28"/>
          <w:szCs w:val="28"/>
          <w:u w:val="single"/>
        </w:rPr>
        <w:t>Popis programa obrazovanja i broj upisnih mjesta po vrstama programa obrazovanja sukladno Strukturi:</w:t>
      </w:r>
    </w:p>
    <w:p w:rsidR="004E7A75" w:rsidRPr="004E7A75" w:rsidRDefault="004E7A75" w:rsidP="004E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37"/>
        <w:gridCol w:w="1350"/>
        <w:gridCol w:w="831"/>
        <w:gridCol w:w="937"/>
        <w:gridCol w:w="2895"/>
      </w:tblGrid>
      <w:tr w:rsidR="004E7A75" w:rsidRPr="004E7A75" w:rsidTr="00534B6B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s3-2698"/>
            <w:bookmarkEnd w:id="0"/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razrednih</w:t>
            </w: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  <w:t>odjela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</w:t>
            </w: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  <w:t>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A173B7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Popis dokumenata koji su uvjet za upis</w:t>
            </w:r>
          </w:p>
        </w:tc>
      </w:tr>
      <w:tr w:rsidR="004E7A75" w:rsidRPr="004E7A75" w:rsidTr="00534B6B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060304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Komercijalist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9A7DA2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343550" w:rsidRDefault="004E7A75" w:rsidP="004E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5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potvrda nadležnog školskog liječnika</w:t>
            </w:r>
          </w:p>
        </w:tc>
      </w:tr>
      <w:tr w:rsidR="004E7A75" w:rsidRPr="004E7A75" w:rsidTr="00534B6B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301104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Dizajner</w:t>
            </w: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odjeće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9A7DA2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343550" w:rsidRDefault="004E7A75" w:rsidP="004E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5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likovnih sposobnosti;</w:t>
            </w:r>
            <w:r w:rsidRPr="003435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potvrda nadležnog školskog liječnika</w:t>
            </w:r>
          </w:p>
        </w:tc>
      </w:tr>
      <w:tr w:rsidR="004E7A75" w:rsidRPr="004E7A75" w:rsidTr="00534B6B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534B6B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060923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Prodavač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C71F93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C71F93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343550" w:rsidRDefault="004E7A75" w:rsidP="004E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435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potvrda nadležnog školskog liječnika</w:t>
            </w:r>
          </w:p>
        </w:tc>
      </w:tr>
      <w:tr w:rsidR="004E7A75" w:rsidRPr="004E7A75" w:rsidTr="00534B6B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3651F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4E7A75" w:rsidRPr="004E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3651F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A63DE8" w:rsidRDefault="00A63DE8" w:rsidP="004E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7A75" w:rsidRPr="00D071E1" w:rsidRDefault="00A173B7" w:rsidP="00D071E1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 w:rsidRPr="00D071E1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 xml:space="preserve">Popis predmeta </w:t>
      </w:r>
      <w:r w:rsidR="00D071E1" w:rsidRPr="00D071E1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važnih za upis: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313"/>
      </w:tblGrid>
      <w:tr w:rsidR="004E7A75" w:rsidRPr="004E7A75" w:rsidTr="004E7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Predmeti</w:t>
            </w:r>
          </w:p>
        </w:tc>
      </w:tr>
      <w:tr w:rsidR="004E7A75" w:rsidRPr="004E7A75" w:rsidTr="004E7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Komercijalist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jezik, prvi strani jezik, matematika, povijest, geografija, tehnička kultura</w:t>
            </w:r>
          </w:p>
        </w:tc>
      </w:tr>
      <w:tr w:rsidR="004E7A75" w:rsidRPr="004E7A75" w:rsidTr="004E7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Dizajner</w:t>
            </w: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odjeće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jezik, prvi s</w:t>
            </w:r>
            <w:r w:rsidR="009037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trani jezik, matematika,</w:t>
            </w: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277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kemija, </w:t>
            </w: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kultura, glazbena kultura</w:t>
            </w:r>
          </w:p>
        </w:tc>
      </w:tr>
      <w:tr w:rsidR="004E7A75" w:rsidRPr="004E7A75" w:rsidTr="004E7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Prodavač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A75" w:rsidRPr="004E7A75" w:rsidRDefault="004E7A75" w:rsidP="004E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E7A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jezik, prvi strani jezik, matematika</w:t>
            </w:r>
          </w:p>
        </w:tc>
      </w:tr>
    </w:tbl>
    <w:p w:rsidR="005537FD" w:rsidRDefault="005537FD" w:rsidP="00343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</w:pPr>
    </w:p>
    <w:p w:rsidR="00343550" w:rsidRPr="00343550" w:rsidRDefault="00343550" w:rsidP="00343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</w:pPr>
    </w:p>
    <w:p w:rsidR="00B80DF3" w:rsidRDefault="00501781" w:rsidP="0081381D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  <w:t>Strani jezici</w:t>
      </w:r>
      <w:r w:rsidR="0081381D" w:rsidRPr="00630C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  <w:t xml:space="preserve"> koji se izvode u školi kao obvezni nastavni predmeti:</w:t>
      </w:r>
    </w:p>
    <w:p w:rsidR="00501781" w:rsidRDefault="00501781" w:rsidP="0050178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</w:pPr>
    </w:p>
    <w:p w:rsidR="00D071E1" w:rsidRDefault="00501781" w:rsidP="0050178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0178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lastRenderedPageBreak/>
        <w:t>Kao obvezni predmeti u školi se uče engleski ili njemački jezik, a u programu komercijalist i talijanski.</w:t>
      </w:r>
    </w:p>
    <w:p w:rsidR="00501781" w:rsidRPr="00501781" w:rsidRDefault="00501781" w:rsidP="0050178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D071E1" w:rsidRPr="00D071E1" w:rsidRDefault="00D071E1" w:rsidP="00D071E1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</w:pPr>
      <w:r w:rsidRPr="00D071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  <w:t>Natjecanje iz znanja koje se vrednuje pri upisu:</w:t>
      </w:r>
    </w:p>
    <w:p w:rsidR="00D071E1" w:rsidRPr="00D071E1" w:rsidRDefault="00D071E1" w:rsidP="00D071E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E7A75" w:rsidRDefault="004E7A75" w:rsidP="00D071E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173B7">
        <w:rPr>
          <w:rFonts w:ascii="Times New Roman" w:eastAsia="Times New Roman" w:hAnsi="Times New Roman" w:cs="Times New Roman"/>
          <w:sz w:val="28"/>
          <w:szCs w:val="28"/>
          <w:lang w:eastAsia="hr-HR"/>
        </w:rPr>
        <w:t>U svim zanimanjima vrednuju se rezul</w:t>
      </w:r>
      <w:r w:rsidR="00265704" w:rsidRPr="00A173B7">
        <w:rPr>
          <w:rFonts w:ascii="Times New Roman" w:eastAsia="Times New Roman" w:hAnsi="Times New Roman" w:cs="Times New Roman"/>
          <w:sz w:val="28"/>
          <w:szCs w:val="28"/>
          <w:lang w:eastAsia="hr-HR"/>
        </w:rPr>
        <w:t>tati</w:t>
      </w:r>
      <w:r w:rsidR="001E6FA6" w:rsidRPr="00A173B7">
        <w:rPr>
          <w:rFonts w:ascii="Times New Roman" w:hAnsi="Times New Roman" w:cs="Times New Roman"/>
          <w:sz w:val="28"/>
          <w:szCs w:val="28"/>
        </w:rPr>
        <w:t xml:space="preserve"> </w:t>
      </w:r>
      <w:r w:rsidR="001E6FA6" w:rsidRPr="00A173B7">
        <w:rPr>
          <w:rFonts w:ascii="Times New Roman" w:eastAsia="Times New Roman" w:hAnsi="Times New Roman" w:cs="Times New Roman"/>
          <w:sz w:val="28"/>
          <w:szCs w:val="28"/>
          <w:lang w:eastAsia="hr-HR"/>
        </w:rPr>
        <w:t>natjecanje iz vjeronauka</w:t>
      </w:r>
      <w:r w:rsidR="00265704" w:rsidRPr="00A173B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 Vjeronaučna olimpijada</w:t>
      </w:r>
      <w:r w:rsidR="001E6FA6" w:rsidRPr="00A173B7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D071E1" w:rsidRDefault="00D071E1" w:rsidP="00D071E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71E1" w:rsidRDefault="00D071E1" w:rsidP="00D071E1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71E1" w:rsidRPr="00D071E1" w:rsidRDefault="00D071E1" w:rsidP="00D071E1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 w:rsidRPr="00D071E1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Datumi provođenja dodatnih ispita i provjera sukladno rokovima navedenim u točkama X, XI, XII:</w:t>
      </w:r>
    </w:p>
    <w:p w:rsidR="004E7A75" w:rsidRPr="004E7A75" w:rsidRDefault="004E7A75" w:rsidP="00F2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Darovitost za likovno izražavanje u zanimanju </w:t>
      </w:r>
      <w:r w:rsidRPr="00B80D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dizajner odjeće</w:t>
      </w: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provjerava se:</w:t>
      </w: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a) crtanjem olovkom ili ugljenom</w:t>
      </w:r>
      <w:r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b) slikanjem (tempera, gvaš ili akvarel)</w:t>
      </w:r>
    </w:p>
    <w:p w:rsidR="00B80DF3" w:rsidRPr="00E96CA2" w:rsidRDefault="00B80DF3" w:rsidP="00B80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E96C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Termini provjera:</w:t>
      </w:r>
    </w:p>
    <w:p w:rsidR="00E96CA2" w:rsidRPr="005F7EAF" w:rsidRDefault="00EA2E66" w:rsidP="00E96CA2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30.06. i 04</w:t>
      </w:r>
      <w:r w:rsidR="00C65CFC" w:rsidRPr="004C650D">
        <w:rPr>
          <w:rFonts w:ascii="Times New Roman" w:eastAsia="Times New Roman" w:hAnsi="Times New Roman" w:cs="Times New Roman"/>
          <w:sz w:val="28"/>
          <w:szCs w:val="28"/>
          <w:lang w:eastAsia="hr-HR"/>
        </w:rPr>
        <w:t>.07.</w:t>
      </w:r>
      <w:r w:rsidR="004C650D" w:rsidRPr="004C650D">
        <w:rPr>
          <w:rFonts w:ascii="Times New Roman" w:eastAsia="Times New Roman" w:hAnsi="Times New Roman" w:cs="Times New Roman"/>
          <w:sz w:val="28"/>
          <w:szCs w:val="28"/>
          <w:lang w:eastAsia="hr-HR"/>
        </w:rPr>
        <w:t>2022</w:t>
      </w:r>
      <w:r w:rsidR="004E7A75" w:rsidRPr="004C650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4E7A75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</w:t>
      </w:r>
      <w:r w:rsidR="00DE2202">
        <w:rPr>
          <w:rFonts w:ascii="Times New Roman" w:eastAsia="Times New Roman" w:hAnsi="Times New Roman" w:cs="Times New Roman"/>
          <w:sz w:val="28"/>
          <w:szCs w:val="28"/>
          <w:lang w:eastAsia="hr-HR"/>
        </w:rPr>
        <w:t>0</w:t>
      </w:r>
      <w:r w:rsidR="004E7A75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534B6B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>,00</w:t>
      </w:r>
      <w:r w:rsidR="004E7A75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sat</w:t>
      </w:r>
      <w:r w:rsidR="00E96CA2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</w:t>
      </w:r>
      <w:r w:rsidR="00E96C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provjera darovitosti za </w:t>
      </w:r>
      <w:r w:rsidR="00E96CA2" w:rsidRPr="004E7A7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likovno izražavanje u zanimanju </w:t>
      </w:r>
      <w:r w:rsidR="00E96CA2" w:rsidRPr="00B80D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dizajner odjeće</w:t>
      </w:r>
      <w:r w:rsidR="004E7A75" w:rsidRPr="00E96C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A173B7">
        <w:rPr>
          <w:rFonts w:ascii="Times New Roman" w:hAnsi="Times New Roman" w:cs="Times New Roman"/>
          <w:sz w:val="28"/>
          <w:szCs w:val="28"/>
        </w:rPr>
        <w:t>K</w:t>
      </w:r>
      <w:r w:rsidR="00A173B7" w:rsidRPr="00A173B7">
        <w:rPr>
          <w:rFonts w:ascii="Times New Roman" w:hAnsi="Times New Roman" w:cs="Times New Roman"/>
          <w:sz w:val="28"/>
          <w:szCs w:val="28"/>
        </w:rPr>
        <w:t>andidati/kinje  ne plaćaju postupak provjere darovitosti.</w:t>
      </w:r>
    </w:p>
    <w:p w:rsidR="005F7EAF" w:rsidRDefault="005F7EAF" w:rsidP="005F7EAF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96C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Provjera </w:t>
      </w:r>
      <w:r w:rsidRPr="00E96C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</w:t>
      </w:r>
      <w:r w:rsidRPr="00E96C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anog jezika</w:t>
      </w:r>
      <w:r w:rsidRPr="00E96C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kojeg učenik nije učio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osnovnoj školi, održat će se </w:t>
      </w:r>
      <w:r w:rsidR="00EA2E66">
        <w:rPr>
          <w:rFonts w:ascii="Times New Roman" w:eastAsia="Times New Roman" w:hAnsi="Times New Roman" w:cs="Times New Roman"/>
          <w:sz w:val="28"/>
          <w:szCs w:val="28"/>
          <w:lang w:eastAsia="hr-HR"/>
        </w:rPr>
        <w:t>30</w:t>
      </w:r>
      <w:bookmarkStart w:id="1" w:name="_GoBack"/>
      <w:bookmarkEnd w:id="1"/>
      <w:r w:rsidR="004C650D" w:rsidRPr="004C650D">
        <w:rPr>
          <w:rFonts w:ascii="Times New Roman" w:eastAsia="Times New Roman" w:hAnsi="Times New Roman" w:cs="Times New Roman"/>
          <w:sz w:val="28"/>
          <w:szCs w:val="28"/>
          <w:lang w:eastAsia="hr-HR"/>
        </w:rPr>
        <w:t>.06.2022</w:t>
      </w:r>
      <w:r w:rsidRPr="004C650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u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0</w:t>
      </w:r>
      <w:r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>9,00 sati.</w:t>
      </w:r>
    </w:p>
    <w:p w:rsidR="005F7EAF" w:rsidRPr="00A173B7" w:rsidRDefault="005F7EAF" w:rsidP="005F7EAF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2B01D3" w:rsidRPr="002B01D3" w:rsidRDefault="002B01D3" w:rsidP="00F21985">
      <w:pPr>
        <w:pStyle w:val="StandardWeb"/>
        <w:rPr>
          <w:sz w:val="28"/>
          <w:szCs w:val="28"/>
        </w:rPr>
      </w:pPr>
      <w:r w:rsidRPr="00F21985">
        <w:rPr>
          <w:sz w:val="28"/>
          <w:szCs w:val="28"/>
          <w:highlight w:val="yellow"/>
        </w:rPr>
        <w:t xml:space="preserve">Prijave se vrše na </w:t>
      </w:r>
      <w:r w:rsidRPr="00F21985">
        <w:rPr>
          <w:sz w:val="28"/>
          <w:szCs w:val="28"/>
          <w:highlight w:val="yellow"/>
          <w:u w:val="single"/>
        </w:rPr>
        <w:t>obrascu dostupnom na web stranici</w:t>
      </w:r>
      <w:r w:rsidRPr="00F21985">
        <w:rPr>
          <w:sz w:val="28"/>
          <w:szCs w:val="28"/>
          <w:highlight w:val="yellow"/>
        </w:rPr>
        <w:t xml:space="preserve"> škole koji treba poslati na:</w:t>
      </w:r>
    </w:p>
    <w:p w:rsidR="00B80DF3" w:rsidRPr="00A63DE8" w:rsidRDefault="002B01D3" w:rsidP="00F21985">
      <w:pPr>
        <w:pStyle w:val="StandardWeb"/>
        <w:numPr>
          <w:ilvl w:val="0"/>
          <w:numId w:val="12"/>
        </w:numPr>
        <w:rPr>
          <w:sz w:val="28"/>
          <w:szCs w:val="28"/>
        </w:rPr>
      </w:pPr>
      <w:r w:rsidRPr="002B01D3">
        <w:rPr>
          <w:sz w:val="28"/>
          <w:szCs w:val="28"/>
          <w:u w:val="single"/>
        </w:rPr>
        <w:t>e-mail:</w:t>
      </w:r>
      <w:r w:rsidRPr="002B01D3">
        <w:rPr>
          <w:sz w:val="28"/>
          <w:szCs w:val="28"/>
        </w:rPr>
        <w:t xml:space="preserve"> trgovacka-i-tekstilna-skola@ri.t-com.hr</w:t>
      </w:r>
      <w:r>
        <w:rPr>
          <w:sz w:val="28"/>
          <w:szCs w:val="28"/>
        </w:rPr>
        <w:br/>
      </w:r>
      <w:r w:rsidRPr="002B01D3">
        <w:rPr>
          <w:sz w:val="28"/>
          <w:szCs w:val="28"/>
          <w:u w:val="single"/>
        </w:rPr>
        <w:t>poštom:</w:t>
      </w:r>
      <w:r>
        <w:rPr>
          <w:sz w:val="28"/>
          <w:szCs w:val="28"/>
        </w:rPr>
        <w:t xml:space="preserve"> Stane </w:t>
      </w:r>
      <w:proofErr w:type="spellStart"/>
      <w:r>
        <w:rPr>
          <w:sz w:val="28"/>
          <w:szCs w:val="28"/>
        </w:rPr>
        <w:t>Vončine</w:t>
      </w:r>
      <w:proofErr w:type="spellEnd"/>
      <w:r>
        <w:rPr>
          <w:sz w:val="28"/>
          <w:szCs w:val="28"/>
        </w:rPr>
        <w:t xml:space="preserve"> 1 a</w:t>
      </w:r>
      <w:r w:rsidRPr="002B01D3">
        <w:rPr>
          <w:sz w:val="28"/>
          <w:szCs w:val="28"/>
        </w:rPr>
        <w:t>, 51000 Rijeka</w:t>
      </w:r>
      <w:r w:rsidRPr="002B01D3">
        <w:rPr>
          <w:sz w:val="28"/>
          <w:szCs w:val="28"/>
        </w:rPr>
        <w:br/>
        <w:t>ili osobno donijeti u  Školu</w:t>
      </w:r>
    </w:p>
    <w:p w:rsidR="00C5196B" w:rsidRDefault="00C5196B" w:rsidP="00C5196B">
      <w:pPr>
        <w:pStyle w:val="Odlomakpopis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Provjera darovitosti za likovno izražavanje za </w:t>
      </w:r>
      <w:r w:rsidRPr="00C5196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učenike s teškoćama u razvoju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održat će se </w:t>
      </w:r>
      <w:r w:rsidR="005F7EAF">
        <w:rPr>
          <w:rFonts w:ascii="Times New Roman" w:eastAsia="Times New Roman" w:hAnsi="Times New Roman" w:cs="Times New Roman"/>
          <w:sz w:val="28"/>
          <w:szCs w:val="28"/>
          <w:lang w:eastAsia="hr-HR"/>
        </w:rPr>
        <w:t>23.06.</w:t>
      </w:r>
      <w:r w:rsidR="00E44619">
        <w:rPr>
          <w:rFonts w:ascii="Times New Roman" w:eastAsia="Times New Roman" w:hAnsi="Times New Roman" w:cs="Times New Roman"/>
          <w:sz w:val="28"/>
          <w:szCs w:val="28"/>
          <w:lang w:eastAsia="hr-HR"/>
        </w:rPr>
        <w:t>2022</w:t>
      </w:r>
      <w:r w:rsidR="003F308E" w:rsidRPr="003F30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E44619">
        <w:rPr>
          <w:rFonts w:ascii="Times New Roman" w:eastAsia="Times New Roman" w:hAnsi="Times New Roman" w:cs="Times New Roman"/>
          <w:sz w:val="28"/>
          <w:szCs w:val="28"/>
          <w:lang w:eastAsia="hr-HR"/>
        </w:rPr>
        <w:t>u 09</w:t>
      </w:r>
      <w:r w:rsidR="003F308E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>.0</w:t>
      </w:r>
      <w:r w:rsidR="00D40131"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>0</w:t>
      </w:r>
      <w:r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sati.</w:t>
      </w:r>
    </w:p>
    <w:p w:rsidR="00C5196B" w:rsidRPr="00C5196B" w:rsidRDefault="00C5196B" w:rsidP="00C5196B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5196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Provjera </w:t>
      </w:r>
      <w:r w:rsidRPr="00C5196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stranog jezika</w:t>
      </w:r>
      <w:r w:rsidRPr="00C5196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kojeg učenik nije učio u osnovnoj školi za </w:t>
      </w:r>
      <w:r w:rsidRPr="00C5196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učenike s teškoćama u razvoju,</w:t>
      </w:r>
      <w:r w:rsidR="00E4461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održat će se 23.06.2022. u 09</w:t>
      </w:r>
      <w:r w:rsidRPr="00B87AAE">
        <w:rPr>
          <w:rFonts w:ascii="Times New Roman" w:eastAsia="Times New Roman" w:hAnsi="Times New Roman" w:cs="Times New Roman"/>
          <w:sz w:val="28"/>
          <w:szCs w:val="28"/>
          <w:lang w:eastAsia="hr-HR"/>
        </w:rPr>
        <w:t>.00 sati.</w:t>
      </w:r>
    </w:p>
    <w:p w:rsidR="00E96CA2" w:rsidRDefault="00E96CA2" w:rsidP="00F21985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5196B" w:rsidRPr="00C5196B" w:rsidRDefault="00C5196B" w:rsidP="00C5196B">
      <w:pPr>
        <w:pStyle w:val="Odlomakpopisa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5196B" w:rsidRPr="00C5196B" w:rsidRDefault="00C5196B" w:rsidP="00C51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3032A" w:rsidRPr="00C3032A" w:rsidRDefault="00C3032A" w:rsidP="00C3032A">
      <w:pPr>
        <w:pStyle w:val="Odlomakpopisa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C3032A" w:rsidRDefault="00C3032A" w:rsidP="00C3032A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71E1" w:rsidRPr="00D071E1" w:rsidRDefault="00D071E1" w:rsidP="00D071E1">
      <w:pPr>
        <w:pStyle w:val="Odlomakpopisa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57657" w:rsidRDefault="00B57657" w:rsidP="00B5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657" w:rsidRDefault="005F7EAF" w:rsidP="00DE2202">
      <w:pPr>
        <w:shd w:val="clear" w:color="auto" w:fill="FF000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Podsjećamo da je 28</w:t>
      </w:r>
      <w:r w:rsidR="00343550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  <w:highlight w:val="yellow"/>
        </w:rPr>
        <w:t>06.</w:t>
      </w:r>
      <w:r w:rsidR="00E44619">
        <w:rPr>
          <w:rFonts w:ascii="Times New Roman" w:hAnsi="Times New Roman" w:cs="Times New Roman"/>
          <w:sz w:val="28"/>
          <w:szCs w:val="28"/>
          <w:highlight w:val="yellow"/>
        </w:rPr>
        <w:t>2022</w:t>
      </w:r>
      <w:r w:rsidR="002B01D3" w:rsidRPr="00F21985">
        <w:rPr>
          <w:rFonts w:ascii="Times New Roman" w:hAnsi="Times New Roman" w:cs="Times New Roman"/>
          <w:sz w:val="28"/>
          <w:szCs w:val="28"/>
          <w:highlight w:val="yellow"/>
        </w:rPr>
        <w:t xml:space="preserve">. godine ujedno i zadnji dan za prijave u sustav </w:t>
      </w:r>
      <w:proofErr w:type="spellStart"/>
      <w:r w:rsidR="002B01D3" w:rsidRPr="00F21985">
        <w:rPr>
          <w:rFonts w:ascii="Times New Roman" w:hAnsi="Times New Roman" w:cs="Times New Roman"/>
          <w:sz w:val="28"/>
          <w:szCs w:val="28"/>
          <w:highlight w:val="yellow"/>
        </w:rPr>
        <w:t>NISpuSŠ</w:t>
      </w:r>
      <w:proofErr w:type="spellEnd"/>
      <w:r w:rsidR="002B01D3" w:rsidRPr="00F21985">
        <w:rPr>
          <w:rFonts w:ascii="Times New Roman" w:hAnsi="Times New Roman" w:cs="Times New Roman"/>
          <w:sz w:val="28"/>
          <w:szCs w:val="28"/>
          <w:highlight w:val="yellow"/>
        </w:rPr>
        <w:t>: upisi.hr  onih obrazovnih programa koji zahtijevaju dodatne provjere.</w:t>
      </w:r>
    </w:p>
    <w:p w:rsidR="00F21985" w:rsidRDefault="00F21985" w:rsidP="00F21985">
      <w:pPr>
        <w:pStyle w:val="Body"/>
        <w:spacing w:after="0" w:line="240" w:lineRule="auto"/>
        <w:ind w:left="426"/>
        <w:rPr>
          <w:rFonts w:ascii="Arial"/>
          <w:sz w:val="20"/>
          <w:szCs w:val="20"/>
        </w:rPr>
      </w:pPr>
    </w:p>
    <w:p w:rsidR="005537FD" w:rsidRPr="005537FD" w:rsidRDefault="005537FD" w:rsidP="005537FD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</w:pPr>
      <w:r w:rsidRPr="005537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r-HR"/>
        </w:rPr>
        <w:t>Datum zaprimanja upisnica i ostale dokumentacije potrebne za upis:</w:t>
      </w:r>
    </w:p>
    <w:p w:rsidR="005537FD" w:rsidRDefault="004C650D" w:rsidP="005537FD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4C650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11.07. - 13.07.2022</w:t>
      </w:r>
      <w:r w:rsidR="00045DDE" w:rsidRPr="004C650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</w:t>
      </w:r>
      <w:r w:rsidR="005537FD" w:rsidRPr="004C650D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od </w:t>
      </w:r>
      <w:r w:rsidR="005537F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09,00 – 12,00 h.</w:t>
      </w:r>
    </w:p>
    <w:p w:rsidR="001229A0" w:rsidRDefault="001229A0" w:rsidP="005537FD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1229A0" w:rsidRDefault="001229A0" w:rsidP="001229A0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UPISNICU I OSTALE DOKUMENTE VAŽNE ZA UPIS RODITELJ/SKRBNIK UČENIKA MOŽE DOSTAVITI OSOBNO ILI ELEKTRONIČKIM PUTEM (SKENIRANO ILI SLIKANO) NA ADRESU ŠKOLE: </w:t>
      </w:r>
      <w:hyperlink r:id="rId6" w:history="1">
        <w:r w:rsidRPr="00E46214">
          <w:rPr>
            <w:rStyle w:val="Hiperveza"/>
            <w:rFonts w:ascii="Times New Roman" w:eastAsia="Times New Roman" w:hAnsi="Times New Roman" w:cs="Times New Roman"/>
            <w:b/>
            <w:bCs/>
            <w:sz w:val="28"/>
            <w:szCs w:val="28"/>
            <w:lang w:eastAsia="hr-HR"/>
          </w:rPr>
          <w:t>trgovacka-i-tekstilna-skola@ri.t-com.hr</w:t>
        </w:r>
      </w:hyperlink>
    </w:p>
    <w:p w:rsidR="001229A0" w:rsidRPr="00351736" w:rsidRDefault="00351736" w:rsidP="00351736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35173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E- PORUCI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RODITELJ JE DUŽAN </w:t>
      </w:r>
      <w:r w:rsidRPr="0035173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DOSTAVITI I SVOJ OSOBNI KONTAKT (BR. MOBITELA). </w:t>
      </w:r>
      <w:r w:rsidRPr="00351736">
        <w:rPr>
          <w:rFonts w:ascii="Times New Roman" w:hAnsi="Times New Roman" w:cs="Times New Roman"/>
          <w:b/>
          <w:sz w:val="28"/>
          <w:szCs w:val="28"/>
        </w:rPr>
        <w:t> PRILIKOM DOSTAVLJANJA UPISNICE ELEKTRONIČKIM PUTEM UČENIK SE MOŽE IZJASNITI O IZBORNIM PREDMETIMA TE ODABIRU STRANIH JEZIKA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1736">
        <w:rPr>
          <w:rFonts w:ascii="Times New Roman" w:hAnsi="Times New Roman" w:cs="Times New Roman"/>
          <w:b/>
          <w:sz w:val="28"/>
          <w:szCs w:val="28"/>
        </w:rPr>
        <w:br/>
      </w:r>
      <w:r w:rsidRPr="00351736">
        <w:rPr>
          <w:rFonts w:ascii="Times New Roman" w:hAnsi="Times New Roman" w:cs="Times New Roman"/>
          <w:b/>
          <w:sz w:val="28"/>
          <w:szCs w:val="28"/>
        </w:rPr>
        <w:br/>
      </w:r>
    </w:p>
    <w:p w:rsidR="005537FD" w:rsidRDefault="005537FD" w:rsidP="001229A0">
      <w:pPr>
        <w:pStyle w:val="Body"/>
        <w:spacing w:after="0" w:line="240" w:lineRule="auto"/>
        <w:ind w:left="720"/>
        <w:jc w:val="both"/>
        <w:rPr>
          <w:rFonts w:ascii="Arial"/>
          <w:sz w:val="20"/>
          <w:szCs w:val="20"/>
        </w:rPr>
      </w:pPr>
    </w:p>
    <w:p w:rsidR="00F21985" w:rsidRDefault="00F21985" w:rsidP="00F21985">
      <w:pPr>
        <w:pStyle w:val="Body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21985" w:rsidRPr="00F21985" w:rsidRDefault="00F21985" w:rsidP="00F21985">
      <w:pPr>
        <w:pStyle w:val="Body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1985">
        <w:rPr>
          <w:rFonts w:ascii="Times New Roman" w:hAnsi="Times New Roman" w:cs="Times New Roman"/>
          <w:sz w:val="28"/>
          <w:szCs w:val="28"/>
        </w:rPr>
        <w:t>Rokovi za upis učenika u 1. razred sred</w:t>
      </w:r>
      <w:r w:rsidR="00045DDE">
        <w:rPr>
          <w:rFonts w:ascii="Times New Roman" w:hAnsi="Times New Roman" w:cs="Times New Roman"/>
          <w:sz w:val="28"/>
          <w:szCs w:val="28"/>
        </w:rPr>
        <w:t xml:space="preserve">nje </w:t>
      </w:r>
      <w:r w:rsidR="00E44619">
        <w:rPr>
          <w:rFonts w:ascii="Times New Roman" w:hAnsi="Times New Roman" w:cs="Times New Roman"/>
          <w:sz w:val="28"/>
          <w:szCs w:val="28"/>
        </w:rPr>
        <w:t>škole u školskoj godini 2022./2023</w:t>
      </w:r>
      <w:r w:rsidRPr="00F21985">
        <w:rPr>
          <w:rFonts w:ascii="Times New Roman" w:hAnsi="Times New Roman" w:cs="Times New Roman"/>
          <w:sz w:val="28"/>
          <w:szCs w:val="28"/>
        </w:rPr>
        <w:t xml:space="preserve">. detaljno su navedeni na mrežnoj stranici nacionalnoga informacijskog sustava prijava i upisa u srednju školu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7CBF">
        <w:rPr>
          <w:rFonts w:ascii="Times New Roman" w:hAnsi="Times New Roman" w:cs="Times New Roman"/>
          <w:sz w:val="28"/>
          <w:szCs w:val="28"/>
        </w:rPr>
        <w:t>NISpuSŠ</w:t>
      </w:r>
      <w:proofErr w:type="spellEnd"/>
      <w:r w:rsidRPr="00177CBF">
        <w:rPr>
          <w:rFonts w:ascii="Times New Roman" w:hAnsi="Times New Roman" w:cs="Times New Roman"/>
          <w:sz w:val="28"/>
          <w:szCs w:val="28"/>
        </w:rPr>
        <w:t>):</w:t>
      </w:r>
      <w:r w:rsidRPr="00177CBF">
        <w:rPr>
          <w:rFonts w:ascii="Times New Roman" w:hAnsi="Times New Roman" w:cs="Times New Roman"/>
          <w:sz w:val="28"/>
          <w:szCs w:val="28"/>
          <w:shd w:val="clear" w:color="auto" w:fill="FFFF00"/>
        </w:rPr>
        <w:t>Upisi.hr</w:t>
      </w:r>
    </w:p>
    <w:p w:rsidR="00F21985" w:rsidRPr="002B01D3" w:rsidRDefault="00F21985" w:rsidP="00B5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1985" w:rsidRPr="002B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EFF"/>
    <w:multiLevelType w:val="hybridMultilevel"/>
    <w:tmpl w:val="E6CCD95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D1D"/>
    <w:multiLevelType w:val="hybridMultilevel"/>
    <w:tmpl w:val="FC084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741F"/>
    <w:multiLevelType w:val="hybridMultilevel"/>
    <w:tmpl w:val="388CCB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0B42"/>
    <w:multiLevelType w:val="hybridMultilevel"/>
    <w:tmpl w:val="2CA2D0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52FA"/>
    <w:multiLevelType w:val="hybridMultilevel"/>
    <w:tmpl w:val="2C0E7B9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344D"/>
    <w:multiLevelType w:val="hybridMultilevel"/>
    <w:tmpl w:val="8BC0D0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53B8D"/>
    <w:multiLevelType w:val="hybridMultilevel"/>
    <w:tmpl w:val="5EB25362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3801"/>
    <w:multiLevelType w:val="hybridMultilevel"/>
    <w:tmpl w:val="5E94C43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4677"/>
    <w:multiLevelType w:val="hybridMultilevel"/>
    <w:tmpl w:val="CBF2832A"/>
    <w:lvl w:ilvl="0" w:tplc="041A0017">
      <w:start w:val="7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F25A7"/>
    <w:multiLevelType w:val="hybridMultilevel"/>
    <w:tmpl w:val="ADC88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7E1E"/>
    <w:multiLevelType w:val="hybridMultilevel"/>
    <w:tmpl w:val="39E20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804F6"/>
    <w:multiLevelType w:val="hybridMultilevel"/>
    <w:tmpl w:val="826E29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2562"/>
    <w:multiLevelType w:val="hybridMultilevel"/>
    <w:tmpl w:val="CCEAA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5D47"/>
    <w:multiLevelType w:val="hybridMultilevel"/>
    <w:tmpl w:val="570E188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16F8"/>
    <w:multiLevelType w:val="hybridMultilevel"/>
    <w:tmpl w:val="DC02D66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8472E"/>
    <w:multiLevelType w:val="hybridMultilevel"/>
    <w:tmpl w:val="DA069B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 w:numId="15">
    <w:abstractNumId w:val="15"/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57"/>
    <w:rsid w:val="0002467A"/>
    <w:rsid w:val="00045DDE"/>
    <w:rsid w:val="001229A0"/>
    <w:rsid w:val="00177CBF"/>
    <w:rsid w:val="001B1A2B"/>
    <w:rsid w:val="001E6FA6"/>
    <w:rsid w:val="002252DA"/>
    <w:rsid w:val="00265704"/>
    <w:rsid w:val="002B01D3"/>
    <w:rsid w:val="00343550"/>
    <w:rsid w:val="00351736"/>
    <w:rsid w:val="003651F5"/>
    <w:rsid w:val="003738ED"/>
    <w:rsid w:val="003A6E7B"/>
    <w:rsid w:val="003C4BC3"/>
    <w:rsid w:val="003F308E"/>
    <w:rsid w:val="004C650D"/>
    <w:rsid w:val="004E1EF8"/>
    <w:rsid w:val="004E7A75"/>
    <w:rsid w:val="00501781"/>
    <w:rsid w:val="00534B6B"/>
    <w:rsid w:val="005537FD"/>
    <w:rsid w:val="005F7EAF"/>
    <w:rsid w:val="006162C1"/>
    <w:rsid w:val="00630CB7"/>
    <w:rsid w:val="006A24CA"/>
    <w:rsid w:val="007C41D0"/>
    <w:rsid w:val="007C6774"/>
    <w:rsid w:val="0081381D"/>
    <w:rsid w:val="008277C3"/>
    <w:rsid w:val="00903788"/>
    <w:rsid w:val="009A7DA2"/>
    <w:rsid w:val="00A173B7"/>
    <w:rsid w:val="00A63DE8"/>
    <w:rsid w:val="00B53CC9"/>
    <w:rsid w:val="00B57657"/>
    <w:rsid w:val="00B80DF3"/>
    <w:rsid w:val="00B87AAE"/>
    <w:rsid w:val="00BD00D1"/>
    <w:rsid w:val="00C3032A"/>
    <w:rsid w:val="00C5196B"/>
    <w:rsid w:val="00C65CFC"/>
    <w:rsid w:val="00C718E1"/>
    <w:rsid w:val="00C71F93"/>
    <w:rsid w:val="00C958CC"/>
    <w:rsid w:val="00D071E1"/>
    <w:rsid w:val="00D16A33"/>
    <w:rsid w:val="00D40131"/>
    <w:rsid w:val="00D76FB0"/>
    <w:rsid w:val="00DE2202"/>
    <w:rsid w:val="00E35610"/>
    <w:rsid w:val="00E44619"/>
    <w:rsid w:val="00E96CA2"/>
    <w:rsid w:val="00EA2E66"/>
    <w:rsid w:val="00F0521D"/>
    <w:rsid w:val="00F2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E5D9"/>
  <w15:docId w15:val="{2501D683-295C-4B25-BBF2-08CC1CA1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765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57657"/>
    <w:rPr>
      <w:color w:val="0000FF"/>
      <w:u w:val="single"/>
    </w:rPr>
  </w:style>
  <w:style w:type="table" w:styleId="Reetkatablice">
    <w:name w:val="Table Grid"/>
    <w:basedOn w:val="Obinatablica"/>
    <w:uiPriority w:val="59"/>
    <w:rsid w:val="00B5765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glaeno">
    <w:name w:val="Strong"/>
    <w:basedOn w:val="Zadanifontodlomka"/>
    <w:uiPriority w:val="22"/>
    <w:qFormat/>
    <w:rsid w:val="004E7A75"/>
    <w:rPr>
      <w:b/>
      <w:bCs/>
    </w:rPr>
  </w:style>
  <w:style w:type="paragraph" w:styleId="StandardWeb">
    <w:name w:val="Normal (Web)"/>
    <w:basedOn w:val="Normal"/>
    <w:uiPriority w:val="99"/>
    <w:unhideWhenUsed/>
    <w:rsid w:val="004E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rsid w:val="00F21985"/>
    <w:rPr>
      <w:rFonts w:ascii="Calibri" w:eastAsia="Calibri" w:hAnsi="Calibri" w:cs="Calibri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50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govacka-i-tekstilna-skola@ri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62E7-4FF0-40F3-943F-F4AC1401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12</cp:revision>
  <cp:lastPrinted>2020-06-08T06:12:00Z</cp:lastPrinted>
  <dcterms:created xsi:type="dcterms:W3CDTF">2020-06-08T06:13:00Z</dcterms:created>
  <dcterms:modified xsi:type="dcterms:W3CDTF">2022-06-02T06:29:00Z</dcterms:modified>
</cp:coreProperties>
</file>