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TRGOVAČKA I TEKSTILNA ŠKOLA U RIJECI</w:t>
      </w:r>
    </w:p>
    <w:p w:rsidR="00145171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145171">
        <w:rPr>
          <w:b/>
        </w:rPr>
        <w:t>, RIJEKA</w:t>
      </w:r>
    </w:p>
    <w:p w:rsidR="00A91465" w:rsidRPr="0027412F" w:rsidRDefault="00A91465" w:rsidP="00A91465">
      <w:pPr>
        <w:spacing w:line="276" w:lineRule="auto"/>
      </w:pPr>
    </w:p>
    <w:p w:rsidR="00A91465" w:rsidRPr="006B5FFA" w:rsidRDefault="00A91465" w:rsidP="00A91465">
      <w:pPr>
        <w:spacing w:line="276" w:lineRule="auto"/>
      </w:pPr>
      <w:r w:rsidRPr="006B5FFA">
        <w:t>KLASA: 602-01/19-01/</w:t>
      </w:r>
      <w:r w:rsidR="00814760" w:rsidRPr="00814760">
        <w:t>100</w:t>
      </w:r>
      <w:r w:rsidRPr="006B5FFA">
        <w:tab/>
      </w:r>
      <w:r w:rsidRPr="006B5FFA">
        <w:tab/>
      </w:r>
    </w:p>
    <w:p w:rsidR="00A91465" w:rsidRPr="006B5FFA" w:rsidRDefault="00A91465" w:rsidP="00A91465">
      <w:pPr>
        <w:spacing w:line="276" w:lineRule="auto"/>
      </w:pPr>
      <w:r w:rsidRPr="006B5FFA">
        <w:t>URBROJ: 2170-56-01-19-04</w:t>
      </w:r>
    </w:p>
    <w:p w:rsidR="00A91465" w:rsidRPr="0027412F" w:rsidRDefault="00A91465" w:rsidP="00A91465">
      <w:pPr>
        <w:spacing w:line="276" w:lineRule="auto"/>
      </w:pPr>
    </w:p>
    <w:p w:rsidR="00A91465" w:rsidRPr="00FF2468" w:rsidRDefault="00A91465" w:rsidP="00A91465">
      <w:pPr>
        <w:spacing w:line="276" w:lineRule="auto"/>
      </w:pPr>
      <w:r w:rsidRPr="00FF2468">
        <w:t xml:space="preserve">Rijeka, </w:t>
      </w:r>
      <w:r w:rsidR="00FF2468" w:rsidRPr="00FF2468">
        <w:t>21</w:t>
      </w:r>
      <w:r w:rsidRPr="00FF2468">
        <w:t xml:space="preserve">. </w:t>
      </w:r>
      <w:r w:rsidR="00D35EEF" w:rsidRPr="00FF2468">
        <w:t>studenog</w:t>
      </w:r>
      <w:r w:rsidRPr="00FF2468">
        <w:t xml:space="preserve"> 2019.g.</w:t>
      </w:r>
    </w:p>
    <w:p w:rsidR="00A91465" w:rsidRDefault="00A91465" w:rsidP="00A91465">
      <w:pPr>
        <w:spacing w:line="276" w:lineRule="auto"/>
        <w:jc w:val="both"/>
      </w:pPr>
      <w:r>
        <w:t xml:space="preserve"> </w:t>
      </w:r>
    </w:p>
    <w:p w:rsidR="00A91465" w:rsidRPr="00F31409" w:rsidRDefault="00A91465" w:rsidP="00A91465">
      <w:pPr>
        <w:spacing w:line="276" w:lineRule="auto"/>
        <w:jc w:val="both"/>
      </w:pPr>
    </w:p>
    <w:p w:rsidR="00D35EEF" w:rsidRPr="0069539D" w:rsidRDefault="00D35EEF" w:rsidP="00D35EEF">
      <w:pPr>
        <w:spacing w:line="276" w:lineRule="auto"/>
        <w:jc w:val="both"/>
      </w:pPr>
      <w:r w:rsidRPr="0069539D">
        <w:t xml:space="preserve">Temeljem članka 107. Zakona o odgoju i obrazovanju u osnovnoj i srednjoj školi (NN 87/08, 86/09, 92/10, 105/10, 90/11, 5/12, 16/12, 86/12, 126/12, 94/13, 152/14, 07/17 i 68/18) i članka 5. Pravilnika o načinu i postupku zapošljavanja, Trgovačka i tekstilna škola u Rijeci, dana </w:t>
      </w:r>
      <w:r w:rsidR="00145171">
        <w:t>21</w:t>
      </w:r>
      <w:r w:rsidRPr="0069539D">
        <w:t>. studenog 2019. godine, raspisuje</w:t>
      </w:r>
    </w:p>
    <w:p w:rsidR="00A91465" w:rsidRPr="001026C1" w:rsidRDefault="00A91465" w:rsidP="00A91465">
      <w:pPr>
        <w:spacing w:line="276" w:lineRule="auto"/>
        <w:jc w:val="both"/>
        <w:rPr>
          <w:b/>
        </w:rPr>
      </w:pPr>
    </w:p>
    <w:p w:rsidR="00A91465" w:rsidRDefault="00A91465" w:rsidP="00A91465">
      <w:pPr>
        <w:spacing w:line="276" w:lineRule="auto"/>
        <w:jc w:val="center"/>
        <w:rPr>
          <w:b/>
        </w:rPr>
      </w:pPr>
      <w:r w:rsidRPr="00F31409">
        <w:rPr>
          <w:b/>
        </w:rPr>
        <w:t>N  A T  J  E  Č A  J</w:t>
      </w:r>
      <w:r>
        <w:rPr>
          <w:b/>
        </w:rPr>
        <w:t xml:space="preserve"> </w:t>
      </w:r>
    </w:p>
    <w:p w:rsidR="00A91465" w:rsidRPr="00E179B2" w:rsidRDefault="00145171" w:rsidP="00A91465">
      <w:pPr>
        <w:spacing w:line="23" w:lineRule="atLeast"/>
        <w:jc w:val="center"/>
        <w:rPr>
          <w:b/>
        </w:rPr>
      </w:pPr>
      <w:r>
        <w:rPr>
          <w:b/>
        </w:rPr>
        <w:t>za popunjavanje radnog</w:t>
      </w:r>
      <w:r w:rsidR="00A91465" w:rsidRPr="00E179B2">
        <w:rPr>
          <w:b/>
        </w:rPr>
        <w:t xml:space="preserve"> mjesta</w:t>
      </w:r>
    </w:p>
    <w:p w:rsidR="00D35EEF" w:rsidRDefault="00D35EEF" w:rsidP="00D35EEF">
      <w:pPr>
        <w:jc w:val="both"/>
        <w:rPr>
          <w:b/>
        </w:rPr>
      </w:pPr>
      <w:bookmarkStart w:id="0" w:name="_Hlk13057494"/>
      <w:bookmarkStart w:id="1" w:name="_Hlk13057556"/>
    </w:p>
    <w:p w:rsidR="00D35EEF" w:rsidRDefault="00D35EEF" w:rsidP="00D35EEF">
      <w:pPr>
        <w:jc w:val="both"/>
        <w:rPr>
          <w:b/>
        </w:rPr>
      </w:pPr>
    </w:p>
    <w:p w:rsidR="00A91465" w:rsidRPr="00657E6B" w:rsidRDefault="00A91465" w:rsidP="00D35EEF">
      <w:pPr>
        <w:jc w:val="both"/>
        <w:rPr>
          <w:b/>
        </w:rPr>
      </w:pPr>
      <w:r w:rsidRPr="00F31409">
        <w:rPr>
          <w:b/>
        </w:rPr>
        <w:t xml:space="preserve">NASTAVNIK/ICA </w:t>
      </w:r>
      <w:r>
        <w:rPr>
          <w:b/>
        </w:rPr>
        <w:t>MATEMATIKE</w:t>
      </w:r>
      <w:r w:rsidRPr="00F31409">
        <w:rPr>
          <w:b/>
        </w:rPr>
        <w:t xml:space="preserve"> </w:t>
      </w:r>
      <w:bookmarkEnd w:id="0"/>
    </w:p>
    <w:bookmarkEnd w:id="1"/>
    <w:p w:rsidR="00A91465" w:rsidRDefault="00145171" w:rsidP="00D35EEF">
      <w:pPr>
        <w:jc w:val="both"/>
      </w:pPr>
      <w:r>
        <w:t xml:space="preserve">– </w:t>
      </w:r>
      <w:r w:rsidR="00A91465" w:rsidRPr="00C05478">
        <w:rPr>
          <w:shd w:val="clear" w:color="auto" w:fill="FFFFFF"/>
        </w:rPr>
        <w:t>1 izvršitelj/</w:t>
      </w:r>
      <w:proofErr w:type="spellStart"/>
      <w:r w:rsidR="00A91465" w:rsidRPr="00C05478">
        <w:rPr>
          <w:shd w:val="clear" w:color="auto" w:fill="FFFFFF"/>
        </w:rPr>
        <w:t>ica</w:t>
      </w:r>
      <w:proofErr w:type="spellEnd"/>
      <w:r w:rsidR="00A91465" w:rsidRPr="00C05478">
        <w:rPr>
          <w:shd w:val="clear" w:color="auto" w:fill="FFFFFF"/>
        </w:rPr>
        <w:t xml:space="preserve"> </w:t>
      </w:r>
      <w:r w:rsidR="00A91465" w:rsidRPr="00C05478">
        <w:t>na</w:t>
      </w:r>
      <w:r w:rsidR="00A91465" w:rsidRPr="00E179B2">
        <w:t xml:space="preserve"> određeno </w:t>
      </w:r>
      <w:r w:rsidR="00A91465">
        <w:t>ne</w:t>
      </w:r>
      <w:r w:rsidR="00A91465" w:rsidRPr="00E179B2">
        <w:t>puno radno vrijeme</w:t>
      </w:r>
      <w:r w:rsidR="00A91465">
        <w:t xml:space="preserve">, </w:t>
      </w:r>
      <w:r w:rsidR="00A91465" w:rsidRPr="00E179B2">
        <w:t xml:space="preserve">zamjena za </w:t>
      </w:r>
      <w:proofErr w:type="spellStart"/>
      <w:r w:rsidR="00BD28EF">
        <w:t>rodiljni</w:t>
      </w:r>
      <w:proofErr w:type="spellEnd"/>
      <w:r w:rsidR="00BD28EF">
        <w:t xml:space="preserve"> dopust</w:t>
      </w:r>
    </w:p>
    <w:p w:rsidR="00A91465" w:rsidRDefault="00A91465" w:rsidP="00D35EEF">
      <w:pPr>
        <w:jc w:val="both"/>
      </w:pPr>
      <w:r>
        <w:t>– 6 sati nastave tjedno</w:t>
      </w:r>
      <w:r w:rsidR="006C5384">
        <w:t xml:space="preserve"> odnosno 12 sati rada tjedno</w:t>
      </w:r>
    </w:p>
    <w:p w:rsidR="002B32AC" w:rsidRDefault="002B32AC" w:rsidP="00D35EEF">
      <w:pPr>
        <w:jc w:val="both"/>
      </w:pPr>
    </w:p>
    <w:p w:rsidR="00145171" w:rsidRPr="00657E6B" w:rsidRDefault="002B32AC" w:rsidP="00D35EEF">
      <w:pPr>
        <w:jc w:val="both"/>
      </w:pPr>
      <w:r w:rsidRPr="002B32AC">
        <w:rPr>
          <w:b/>
        </w:rPr>
        <w:t>M</w:t>
      </w:r>
      <w:r w:rsidR="00145171" w:rsidRPr="002B32AC">
        <w:rPr>
          <w:b/>
        </w:rPr>
        <w:t>jesto rada</w:t>
      </w:r>
      <w:r w:rsidR="00145171">
        <w:t xml:space="preserve">: </w:t>
      </w:r>
      <w:r w:rsidRPr="0069539D">
        <w:t>Trgovačka i tekstilna škola u Rijeci</w:t>
      </w:r>
      <w:r>
        <w:t xml:space="preserve">, Stane </w:t>
      </w:r>
      <w:proofErr w:type="spellStart"/>
      <w:r>
        <w:t>Vončine</w:t>
      </w:r>
      <w:proofErr w:type="spellEnd"/>
      <w:r>
        <w:t xml:space="preserve"> 1 A, Rijeka</w:t>
      </w:r>
    </w:p>
    <w:p w:rsidR="00A91465" w:rsidRDefault="00A91465" w:rsidP="00A91465">
      <w:pPr>
        <w:ind w:left="720"/>
        <w:jc w:val="both"/>
        <w:rPr>
          <w:b/>
          <w:shd w:val="clear" w:color="auto" w:fill="FFFFFF"/>
        </w:rPr>
      </w:pPr>
    </w:p>
    <w:p w:rsidR="00D35EEF" w:rsidRPr="0069539D" w:rsidRDefault="00D35EEF" w:rsidP="00D35EEF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35EEF" w:rsidRPr="0069539D" w:rsidRDefault="00D35EEF" w:rsidP="00D35EEF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osnovnoj i srednjoj školi  i Pravilniku o stručnoj spremi i pedagoško – psihološkom obrazovanju nastavnika u srednjem školstvu (NN 1/96 i 80/99).</w:t>
      </w:r>
    </w:p>
    <w:p w:rsidR="00D35EEF" w:rsidRPr="0069539D" w:rsidRDefault="00D35EEF" w:rsidP="00D35EEF"/>
    <w:p w:rsidR="00D35EEF" w:rsidRPr="0069539D" w:rsidRDefault="00D35EEF" w:rsidP="00D35EEF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35EEF" w:rsidRPr="0069539D" w:rsidRDefault="00D35EEF" w:rsidP="00D35EEF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35EEF" w:rsidRPr="0069539D" w:rsidRDefault="00D35EEF" w:rsidP="00D35EEF"/>
    <w:p w:rsidR="00D35EEF" w:rsidRPr="0069539D" w:rsidRDefault="00D35EEF" w:rsidP="00D35EEF">
      <w:pPr>
        <w:jc w:val="both"/>
      </w:pPr>
      <w:r w:rsidRPr="0069539D">
        <w:t>Potrebna stručna sprema: VSS</w:t>
      </w:r>
    </w:p>
    <w:p w:rsidR="00EA7DED" w:rsidRDefault="00D35EEF" w:rsidP="00EA7DED">
      <w:pPr>
        <w:pStyle w:val="StandardWeb"/>
      </w:pPr>
      <w:r w:rsidRPr="0069539D">
        <w:t xml:space="preserve">Potrebna vrsta obrazovanja: </w:t>
      </w:r>
      <w:r w:rsidR="00EA7DED">
        <w:t xml:space="preserve">prof. matematike ili dipl. ing. matematike </w:t>
      </w:r>
    </w:p>
    <w:p w:rsidR="00D35EEF" w:rsidRDefault="00D35EEF" w:rsidP="00EA7DED">
      <w:pPr>
        <w:jc w:val="both"/>
        <w:rPr>
          <w:b/>
        </w:rPr>
      </w:pPr>
    </w:p>
    <w:p w:rsidR="00D35EEF" w:rsidRPr="0069539D" w:rsidRDefault="00D35EEF" w:rsidP="00D35EEF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t>Zapreke za zasnivanje radnog odnosa:</w:t>
      </w:r>
    </w:p>
    <w:p w:rsidR="00D35EEF" w:rsidRPr="0069539D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</w:t>
      </w:r>
      <w:r w:rsidRPr="0069539D">
        <w:lastRenderedPageBreak/>
        <w:t xml:space="preserve">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>
        <w:t>(NN 110/97, 27/98</w:t>
      </w:r>
      <w:r w:rsidRPr="0069539D">
        <w:t xml:space="preserve"> – ispravak, 50/00. – Odluka Ustavnog </w:t>
      </w:r>
      <w:r>
        <w:t>suda Republike Hrvatske, 129/00, 51/01, 111/03, 190/03</w:t>
      </w:r>
      <w:r w:rsidRPr="0069539D">
        <w:t xml:space="preserve"> – Odluka Ustavnog </w:t>
      </w:r>
      <w:r>
        <w:t>suda Republike Hrvatske, 105/04</w:t>
      </w:r>
      <w:r w:rsidRPr="0069539D">
        <w:t>, 84</w:t>
      </w:r>
      <w:r>
        <w:t>/05 – ispravak, 71/06, 110/07, 152/08</w:t>
      </w:r>
      <w:r w:rsidRPr="0069539D">
        <w:t xml:space="preserve"> i 57/11).</w:t>
      </w:r>
    </w:p>
    <w:p w:rsidR="00D35EEF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>
        <w:t>(NN 125/11 i 144/12</w:t>
      </w:r>
      <w:r w:rsidRPr="0069539D">
        <w:t>).</w:t>
      </w:r>
      <w:r w:rsidRPr="0069539D">
        <w:br/>
      </w:r>
    </w:p>
    <w:p w:rsidR="00D35EEF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D35EEF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35EEF" w:rsidRPr="0069539D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35EEF" w:rsidRPr="0069539D" w:rsidRDefault="00D35EEF" w:rsidP="00D35EEF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Uz vlastoručno potpisanu prijavu kandidati su dužni priložiti:</w:t>
      </w:r>
    </w:p>
    <w:p w:rsidR="00D35EEF" w:rsidRPr="0069539D" w:rsidRDefault="00D35EEF" w:rsidP="00D35EEF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D35EEF" w:rsidRPr="0069539D" w:rsidRDefault="00D35EEF" w:rsidP="00D35EEF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dokaz o ispunjavanju uvjeta stečene vrste i razine obrazovanja (diploma)</w:t>
      </w:r>
    </w:p>
    <w:p w:rsidR="00601E18" w:rsidRDefault="00A86E8B" w:rsidP="00572DB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>
        <w:t xml:space="preserve">dokaz o državljanstvu </w:t>
      </w:r>
    </w:p>
    <w:p w:rsidR="00D35EEF" w:rsidRPr="0069539D" w:rsidRDefault="00D35EEF" w:rsidP="00572DB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zapis ili potvrdu o podacima evidentiranim u bazi podataka Hrvatskog zavoda </w:t>
      </w:r>
      <w:r>
        <w:t xml:space="preserve">za </w:t>
      </w:r>
      <w:r w:rsidRPr="0069539D">
        <w:t>mirovinsko osiguranje (ne starije od dana raspisivanja natječaja)</w:t>
      </w:r>
    </w:p>
    <w:p w:rsidR="00D35EEF" w:rsidRPr="0069539D" w:rsidRDefault="00D35EEF" w:rsidP="00D35EEF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>uvjerenje da kandidat nije pravomoćno osuđen i da se protiv njega ne vodi kazneni postupak (ne starije od dana raspisivanja natječaja)</w:t>
      </w:r>
    </w:p>
    <w:p w:rsidR="00D35EEF" w:rsidRPr="0069539D" w:rsidRDefault="00D35EEF" w:rsidP="00D35EEF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>dokaz o završenom pedagoško-psihološko-didaktičko-metodičkom obrazovanju</w:t>
      </w:r>
    </w:p>
    <w:p w:rsidR="00D35EEF" w:rsidRDefault="00D35EEF" w:rsidP="00D35EEF">
      <w:pPr>
        <w:jc w:val="both"/>
      </w:pPr>
    </w:p>
    <w:p w:rsidR="00D35EEF" w:rsidRPr="0069539D" w:rsidRDefault="00D35EEF" w:rsidP="00D35EEF">
      <w:pPr>
        <w:jc w:val="both"/>
      </w:pPr>
    </w:p>
    <w:p w:rsidR="00D35EEF" w:rsidRPr="0069539D" w:rsidRDefault="00D35EEF" w:rsidP="00D35EEF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35EEF" w:rsidRPr="0069539D" w:rsidRDefault="00D35EEF" w:rsidP="00D35EEF">
      <w:pPr>
        <w:shd w:val="clear" w:color="auto" w:fill="FFFFFF" w:themeFill="background1"/>
        <w:jc w:val="both"/>
      </w:pPr>
    </w:p>
    <w:p w:rsidR="00D35EEF" w:rsidRPr="0069539D" w:rsidRDefault="00D35EEF" w:rsidP="00D35EEF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D35EEF" w:rsidRPr="0069539D" w:rsidRDefault="00D35EEF" w:rsidP="00D35EEF">
      <w:pPr>
        <w:shd w:val="clear" w:color="auto" w:fill="FFFFFF" w:themeFill="background1"/>
        <w:jc w:val="both"/>
      </w:pPr>
    </w:p>
    <w:p w:rsidR="00D35EEF" w:rsidRPr="0069539D" w:rsidRDefault="00D35EEF" w:rsidP="00D35EEF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35EEF" w:rsidRDefault="00D35EEF" w:rsidP="00D35EEF">
      <w:pPr>
        <w:pStyle w:val="StandardWeb"/>
        <w:spacing w:before="0" w:beforeAutospacing="0" w:after="0" w:afterAutospacing="0"/>
        <w:jc w:val="both"/>
      </w:pPr>
    </w:p>
    <w:p w:rsidR="00D35EEF" w:rsidRPr="0069539D" w:rsidRDefault="00D35EEF" w:rsidP="00D35EEF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</w:p>
    <w:p w:rsidR="00D35EEF" w:rsidRDefault="00D35EEF" w:rsidP="00D35EEF"/>
    <w:p w:rsidR="00D35EEF" w:rsidRPr="00724F2D" w:rsidRDefault="00D35EEF" w:rsidP="00D35EEF">
      <w:pPr>
        <w:rPr>
          <w:b/>
        </w:rPr>
      </w:pPr>
      <w:r w:rsidRPr="00724F2D">
        <w:rPr>
          <w:b/>
        </w:rPr>
        <w:t>Provjera kandidata:</w:t>
      </w:r>
    </w:p>
    <w:p w:rsidR="00D35EEF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35EEF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35EEF" w:rsidRPr="0069539D" w:rsidRDefault="00D35EEF" w:rsidP="00D35EE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lastRenderedPageBreak/>
        <w:t>Ako kandidat ne pristupi vrednovanju smatrat će se da je odustao odnosno povukao prijavu na natječaj.</w:t>
      </w:r>
    </w:p>
    <w:p w:rsidR="00D35EEF" w:rsidRDefault="00D35EEF" w:rsidP="00D35EEF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D35EEF" w:rsidRPr="0069539D" w:rsidRDefault="00D35EEF" w:rsidP="00D35EEF">
      <w:pPr>
        <w:jc w:val="both"/>
      </w:pPr>
    </w:p>
    <w:p w:rsidR="00D35EEF" w:rsidRPr="00724F2D" w:rsidRDefault="00D35EEF" w:rsidP="00D35EEF">
      <w:pPr>
        <w:spacing w:line="276" w:lineRule="auto"/>
        <w:jc w:val="both"/>
        <w:rPr>
          <w:b/>
        </w:rPr>
      </w:pPr>
      <w:r w:rsidRPr="00724F2D">
        <w:rPr>
          <w:b/>
        </w:rPr>
        <w:t>Pravo prednosti pri zapošljavanju</w:t>
      </w:r>
      <w:r>
        <w:rPr>
          <w:b/>
        </w:rPr>
        <w:t>:</w:t>
      </w:r>
    </w:p>
    <w:p w:rsidR="00D35EEF" w:rsidRPr="0069539D" w:rsidRDefault="00D35EEF" w:rsidP="00D35EEF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D35EEF" w:rsidRDefault="00D35EEF" w:rsidP="00D35EEF">
      <w:pPr>
        <w:pStyle w:val="StandardWeb"/>
        <w:spacing w:before="0" w:beforeAutospacing="0" w:after="0" w:afterAutospacing="0"/>
      </w:pPr>
    </w:p>
    <w:p w:rsidR="00D35EEF" w:rsidRDefault="00D35EEF" w:rsidP="00D35EEF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D35EEF" w:rsidRPr="0069539D" w:rsidRDefault="001F09A2" w:rsidP="00D35EEF">
      <w:pPr>
        <w:pStyle w:val="StandardWeb"/>
        <w:spacing w:before="0" w:beforeAutospacing="0" w:after="0" w:afterAutospacing="0"/>
        <w:jc w:val="both"/>
      </w:pPr>
      <w:hyperlink r:id="rId6" w:history="1">
        <w:r w:rsidR="00D35EEF" w:rsidRPr="00201E96">
          <w:rPr>
            <w:color w:val="0000FF"/>
            <w:u w:val="single"/>
          </w:rPr>
          <w:t>https://www.google.com/search?q=zakon+o+hrvatskim+braniteljima&amp;rlz=1C1GCEA_enHR828HR828&amp;oq=zakon+&amp;aqs=chrome.0.69i59l3j69i57j69i60l2.3031j0j8&amp;sourceid=chrome&amp;ie=UTF-8</w:t>
        </w:r>
      </w:hyperlink>
    </w:p>
    <w:p w:rsidR="00D35EEF" w:rsidRDefault="00D35EEF" w:rsidP="00D35EEF">
      <w:pPr>
        <w:pStyle w:val="StandardWeb"/>
        <w:spacing w:before="0" w:beforeAutospacing="0" w:after="0" w:afterAutospacing="0"/>
        <w:jc w:val="both"/>
      </w:pPr>
    </w:p>
    <w:p w:rsidR="00D35EEF" w:rsidRDefault="00D35EEF" w:rsidP="00D35EEF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sukladno članku 9. Zakona o profesionalnoj rehabilitaciji i zapošljavanju osoba s invaliditetom (Narodne novine broj 157/13, 152/14 i 39/18) uz prijavu na natječaj dužan je pozvati se na to pravo te priložiti svu propisanu dokumentaciju o ispunjavanju traženih uvjeta, kao i dokaz o utvrđenom statusu osobe s invaliditetom.</w:t>
      </w:r>
    </w:p>
    <w:p w:rsidR="00D35EEF" w:rsidRDefault="001F09A2" w:rsidP="00D35EEF">
      <w:pPr>
        <w:spacing w:line="276" w:lineRule="auto"/>
        <w:jc w:val="both"/>
      </w:pPr>
      <w:hyperlink r:id="rId7" w:history="1">
        <w:r w:rsidR="00D35EEF" w:rsidRPr="00201E96">
          <w:rPr>
            <w:color w:val="0000FF"/>
            <w:u w:val="single"/>
          </w:rPr>
          <w:t>https://www.zakon.hr/z/493/Zakon-o-profesionalnoj-rehabilitaciji-i-zapo%C5%A1ljavanju-osoba-s-invaliditetom</w:t>
        </w:r>
      </w:hyperlink>
    </w:p>
    <w:p w:rsidR="00D35EEF" w:rsidRDefault="00D35EEF" w:rsidP="00D35EEF">
      <w:pPr>
        <w:jc w:val="both"/>
      </w:pPr>
    </w:p>
    <w:p w:rsidR="00D35EEF" w:rsidRPr="0069539D" w:rsidRDefault="00D35EEF" w:rsidP="00D35EEF">
      <w:pPr>
        <w:jc w:val="both"/>
      </w:pPr>
      <w:r w:rsidRPr="0069539D">
        <w:t>Kandidat  koji  je stekao  inozemnu obrazovnu kvalifikaciju u inozemstvu dužan 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</w:t>
      </w:r>
      <w:r>
        <w:t>NN 158/03,198/03,138/06 i 45/11</w:t>
      </w:r>
      <w:r w:rsidRPr="0069539D">
        <w:t>) te u skladu sa Zakonom o reguliranim profesijama i priznavanju inozemnih s</w:t>
      </w:r>
      <w:r>
        <w:t>tručnih kvalifikacija (NN 82/15</w:t>
      </w:r>
      <w:r w:rsidRPr="0069539D">
        <w:t>) rješenje Ministarstva znanosti i obrazovanja o priznavanju inozemne stručne kvalifikacije radi pristupa reguliranoj profesiji.</w:t>
      </w:r>
    </w:p>
    <w:p w:rsidR="00D35EEF" w:rsidRDefault="00D35EEF" w:rsidP="00D35EEF">
      <w:pPr>
        <w:jc w:val="both"/>
        <w:rPr>
          <w:b/>
        </w:rPr>
      </w:pPr>
    </w:p>
    <w:p w:rsidR="00D35EEF" w:rsidRPr="00724F2D" w:rsidRDefault="00D35EEF" w:rsidP="00D35EEF">
      <w:pPr>
        <w:jc w:val="both"/>
        <w:rPr>
          <w:b/>
        </w:rPr>
      </w:pPr>
      <w:r w:rsidRPr="00724F2D">
        <w:rPr>
          <w:b/>
        </w:rPr>
        <w:t>Zaštita osobnih podataka:</w:t>
      </w:r>
    </w:p>
    <w:p w:rsidR="00D35EEF" w:rsidRDefault="00D35EEF" w:rsidP="00D35EEF">
      <w:pPr>
        <w:jc w:val="both"/>
      </w:pPr>
      <w:r w:rsidRPr="0069539D">
        <w:t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 koji se pozivaju na testiranje i kandidata s kojim se sklapa ugovor o radu objavljuje se na web stranici škole. Nakon isteka testiranja odnosno nakon isteka roka žalbe ti po</w:t>
      </w:r>
      <w:r>
        <w:t>daci se uklanjaju s web stranice</w:t>
      </w:r>
      <w:r w:rsidRPr="0069539D">
        <w:t>.</w:t>
      </w:r>
    </w:p>
    <w:p w:rsidR="00D35EEF" w:rsidRPr="001B2C95" w:rsidRDefault="00D35EEF" w:rsidP="00D35EEF">
      <w:pPr>
        <w:jc w:val="both"/>
      </w:pPr>
    </w:p>
    <w:p w:rsidR="001550E3" w:rsidRDefault="001550E3" w:rsidP="00D35EEF">
      <w:pPr>
        <w:rPr>
          <w:b/>
        </w:rPr>
      </w:pPr>
    </w:p>
    <w:p w:rsidR="001550E3" w:rsidRDefault="001550E3" w:rsidP="00D35EEF">
      <w:pPr>
        <w:rPr>
          <w:b/>
        </w:rPr>
      </w:pPr>
    </w:p>
    <w:p w:rsidR="00D35EEF" w:rsidRPr="00724F2D" w:rsidRDefault="00D35EEF" w:rsidP="00D35EEF">
      <w:bookmarkStart w:id="2" w:name="_GoBack"/>
      <w:bookmarkEnd w:id="2"/>
      <w:r w:rsidRPr="002F2B8B">
        <w:rPr>
          <w:b/>
        </w:rPr>
        <w:lastRenderedPageBreak/>
        <w:t>Način dostave prijava:</w:t>
      </w:r>
    </w:p>
    <w:p w:rsidR="00D35EEF" w:rsidRPr="0069539D" w:rsidRDefault="00D35EEF" w:rsidP="00D35EEF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isključivo neposredno ili zemaljskom poštom na adresu: </w:t>
      </w:r>
    </w:p>
    <w:p w:rsidR="00D35EEF" w:rsidRPr="0069539D" w:rsidRDefault="00D35EEF" w:rsidP="00D35EEF">
      <w:pPr>
        <w:rPr>
          <w:b/>
        </w:rPr>
      </w:pPr>
      <w:r w:rsidRPr="0069539D">
        <w:rPr>
          <w:b/>
        </w:rPr>
        <w:t xml:space="preserve">Trgovačka i tekstilna škola u Rijeci,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natječaj“</w:t>
      </w:r>
    </w:p>
    <w:p w:rsidR="00D35EEF" w:rsidRPr="0069539D" w:rsidRDefault="00D35EEF" w:rsidP="00D35EEF">
      <w:pPr>
        <w:rPr>
          <w:shd w:val="clear" w:color="auto" w:fill="FFFFFF"/>
        </w:rPr>
      </w:pPr>
    </w:p>
    <w:p w:rsidR="00D35EEF" w:rsidRPr="0069539D" w:rsidRDefault="00D35EEF" w:rsidP="00D35EEF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D35EEF" w:rsidRPr="0069539D" w:rsidRDefault="00D35EEF" w:rsidP="00D35EEF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D35EEF" w:rsidRPr="0069539D" w:rsidRDefault="00D35EEF" w:rsidP="00D35EEF">
      <w:pPr>
        <w:jc w:val="both"/>
        <w:rPr>
          <w:bCs/>
        </w:rPr>
      </w:pPr>
    </w:p>
    <w:p w:rsidR="00D35EEF" w:rsidRDefault="00D35EEF" w:rsidP="00D35EEF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D35EEF" w:rsidRDefault="00D35EEF" w:rsidP="00D35EEF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35EEF" w:rsidRDefault="00D35EEF" w:rsidP="00D35EEF">
      <w:pPr>
        <w:jc w:val="both"/>
        <w:rPr>
          <w:bCs/>
        </w:rPr>
      </w:pPr>
    </w:p>
    <w:p w:rsidR="00D35EEF" w:rsidRPr="0069539D" w:rsidRDefault="00D35EEF" w:rsidP="00D35EEF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FF2468">
        <w:t>21</w:t>
      </w:r>
      <w:r>
        <w:t>. stude</w:t>
      </w:r>
      <w:r w:rsidR="00FF2468">
        <w:t>nog 2019. godine i vrijedi do 29</w:t>
      </w:r>
      <w:r>
        <w:t>. studenog 2019.g.</w:t>
      </w:r>
    </w:p>
    <w:p w:rsidR="00D35EEF" w:rsidRDefault="00D35EEF" w:rsidP="00D35EEF">
      <w:pPr>
        <w:pStyle w:val="StandardWeb"/>
        <w:spacing w:before="0" w:beforeAutospacing="0" w:after="0" w:afterAutospacing="0"/>
        <w:jc w:val="both"/>
        <w:rPr>
          <w:b/>
        </w:rPr>
      </w:pPr>
    </w:p>
    <w:p w:rsidR="00D35EEF" w:rsidRPr="00724F2D" w:rsidRDefault="00D35EEF" w:rsidP="00D35EEF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35EEF" w:rsidRPr="0069539D" w:rsidRDefault="00D35EEF" w:rsidP="00D35EEF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putem web-stranice Škole u roku od petnaest (15) dana od dana potpisivanja ugovora o radu s odabranim kandidatom. </w:t>
      </w:r>
      <w:r w:rsidRPr="0069539D">
        <w:rPr>
          <w:shd w:val="clear" w:color="auto" w:fill="FFFFFF"/>
        </w:rPr>
        <w:t xml:space="preserve">Dostava svim kandidatima smatra se </w:t>
      </w:r>
      <w:r>
        <w:rPr>
          <w:shd w:val="clear" w:color="auto" w:fill="FFFFFF"/>
        </w:rPr>
        <w:t>obavljenom istekom osmog</w:t>
      </w:r>
      <w:r w:rsidRPr="0069539D">
        <w:rPr>
          <w:shd w:val="clear" w:color="auto" w:fill="FFFFFF"/>
        </w:rPr>
        <w:t xml:space="preserve"> (8) dana od dana javne objave na </w:t>
      </w:r>
      <w:r w:rsidRPr="0069539D">
        <w:t xml:space="preserve">web-stranici </w:t>
      </w:r>
      <w:r>
        <w:rPr>
          <w:shd w:val="clear" w:color="auto" w:fill="FFFFFF"/>
        </w:rPr>
        <w:t>Škole</w:t>
      </w:r>
      <w:r w:rsidRPr="0069539D">
        <w:t>.</w:t>
      </w:r>
    </w:p>
    <w:p w:rsidR="00D35EEF" w:rsidRDefault="00D35EEF" w:rsidP="00D35EEF">
      <w:pPr>
        <w:jc w:val="both"/>
        <w:rPr>
          <w:bCs/>
        </w:rPr>
      </w:pPr>
    </w:p>
    <w:p w:rsidR="00D35EEF" w:rsidRPr="0069539D" w:rsidRDefault="00D35EEF" w:rsidP="00D35EEF">
      <w:pPr>
        <w:jc w:val="right"/>
      </w:pPr>
    </w:p>
    <w:p w:rsidR="00D35EEF" w:rsidRPr="0069539D" w:rsidRDefault="00D35EEF" w:rsidP="00D35EEF"/>
    <w:p w:rsidR="00D35EEF" w:rsidRPr="0069539D" w:rsidRDefault="00D35EEF" w:rsidP="00D35EEF">
      <w:pPr>
        <w:ind w:left="5664" w:firstLine="708"/>
      </w:pPr>
      <w:r w:rsidRPr="0069539D">
        <w:t>Ravnateljica:</w:t>
      </w:r>
    </w:p>
    <w:p w:rsidR="00D35EEF" w:rsidRPr="0069539D" w:rsidRDefault="00D35EEF" w:rsidP="00D35EEF"/>
    <w:p w:rsidR="00D35EEF" w:rsidRPr="0069539D" w:rsidRDefault="00D35EEF" w:rsidP="00D35EEF">
      <w:pPr>
        <w:ind w:left="6372"/>
      </w:pPr>
      <w:r w:rsidRPr="0069539D">
        <w:t>____________________</w:t>
      </w:r>
    </w:p>
    <w:p w:rsidR="00A91465" w:rsidRDefault="00D35EEF" w:rsidP="00D35EEF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="00A91465" w:rsidRPr="00A91465">
        <w:tab/>
      </w:r>
      <w:r w:rsidR="00A91465" w:rsidRPr="00A91465">
        <w:tab/>
      </w:r>
    </w:p>
    <w:sectPr w:rsidR="00A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1026C1"/>
    <w:rsid w:val="00145171"/>
    <w:rsid w:val="001550E3"/>
    <w:rsid w:val="001A0330"/>
    <w:rsid w:val="001F09A2"/>
    <w:rsid w:val="002B32AC"/>
    <w:rsid w:val="003A6630"/>
    <w:rsid w:val="00601E18"/>
    <w:rsid w:val="0064162D"/>
    <w:rsid w:val="006C5384"/>
    <w:rsid w:val="007610FF"/>
    <w:rsid w:val="00814760"/>
    <w:rsid w:val="008D37DF"/>
    <w:rsid w:val="008E5893"/>
    <w:rsid w:val="00A5469F"/>
    <w:rsid w:val="00A86E8B"/>
    <w:rsid w:val="00A91465"/>
    <w:rsid w:val="00B05CAC"/>
    <w:rsid w:val="00B85AD2"/>
    <w:rsid w:val="00BD28EF"/>
    <w:rsid w:val="00C86F5E"/>
    <w:rsid w:val="00D35EEF"/>
    <w:rsid w:val="00DD5622"/>
    <w:rsid w:val="00EA7DED"/>
    <w:rsid w:val="00F959B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7C4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%C5%A1ljavanju-osoba-s-invalidit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zakon+o+hrvatskim+braniteljima&amp;rlz=1C1GCEA_enHR828HR828&amp;oq=zakon+&amp;aqs=chrome.0.69i59l3j69i57j69i60l2.3031j0j8&amp;sourceid=chrome&amp;ie=UTF-8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2019-11-21T10:38:00Z</cp:lastPrinted>
  <dcterms:created xsi:type="dcterms:W3CDTF">2019-11-13T11:52:00Z</dcterms:created>
  <dcterms:modified xsi:type="dcterms:W3CDTF">2019-11-21T10:49:00Z</dcterms:modified>
</cp:coreProperties>
</file>